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EA212D" w14:textId="77777777" w:rsidR="00A115A9" w:rsidRPr="009C5A94" w:rsidRDefault="00057DB3" w:rsidP="00057DB3">
      <w:pPr>
        <w:jc w:val="right"/>
        <w:rPr>
          <w:rFonts w:ascii="Arial" w:hAnsi="Arial" w:cs="Arial"/>
          <w:sz w:val="22"/>
          <w:szCs w:val="22"/>
        </w:rPr>
      </w:pPr>
      <w:r w:rsidRPr="009C5A94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6178E90" wp14:editId="20C4EFB3">
            <wp:extent cx="2475865" cy="671830"/>
            <wp:effectExtent l="0" t="0" r="635" b="0"/>
            <wp:docPr id="1" name="Bild 4" descr="WLogo HKS56+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 descr="WLogo HKS56+97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865" cy="67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07B34E" w14:textId="77777777" w:rsidR="00057DB3" w:rsidRPr="009C5A94" w:rsidRDefault="00057DB3" w:rsidP="00057DB3">
      <w:pPr>
        <w:spacing w:before="120"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9C5A94">
        <w:rPr>
          <w:rFonts w:ascii="Arial" w:hAnsi="Arial" w:cs="Arial"/>
          <w:b/>
          <w:sz w:val="22"/>
          <w:szCs w:val="22"/>
        </w:rPr>
        <w:t>PRESSEMITTEILUNG</w:t>
      </w:r>
    </w:p>
    <w:p w14:paraId="2ED8C656" w14:textId="73DAC64F" w:rsidR="00D91718" w:rsidRPr="00E137BA" w:rsidRDefault="00CA62A1" w:rsidP="00D91718">
      <w:pPr>
        <w:pStyle w:val="Listenabsatz"/>
        <w:numPr>
          <w:ilvl w:val="0"/>
          <w:numId w:val="1"/>
        </w:numPr>
        <w:spacing w:after="120" w:line="360" w:lineRule="auto"/>
        <w:ind w:left="567" w:hanging="567"/>
        <w:rPr>
          <w:rFonts w:ascii="Arial" w:hAnsi="Arial" w:cs="Arial"/>
          <w:b/>
          <w:bCs/>
          <w:sz w:val="22"/>
          <w:szCs w:val="22"/>
        </w:rPr>
      </w:pPr>
      <w:r w:rsidRPr="00CA62A1">
        <w:rPr>
          <w:rFonts w:ascii="Arial" w:hAnsi="Arial" w:cs="Arial"/>
          <w:b/>
          <w:bCs/>
          <w:sz w:val="22"/>
          <w:szCs w:val="22"/>
        </w:rPr>
        <w:t>Wickert</w:t>
      </w:r>
      <w:r>
        <w:rPr>
          <w:rFonts w:ascii="Arial" w:hAnsi="Arial" w:cs="Arial"/>
          <w:b/>
          <w:bCs/>
          <w:sz w:val="22"/>
          <w:szCs w:val="22"/>
        </w:rPr>
        <w:t>:</w:t>
      </w:r>
      <w:r w:rsidRPr="00CA62A1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Neuer </w:t>
      </w:r>
      <w:r w:rsidR="00A44488">
        <w:rPr>
          <w:rFonts w:ascii="Arial" w:hAnsi="Arial" w:cs="Arial"/>
          <w:b/>
          <w:bCs/>
          <w:sz w:val="22"/>
          <w:szCs w:val="22"/>
        </w:rPr>
        <w:t xml:space="preserve">kompakter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r</w:t>
      </w:r>
      <w:r w:rsidRPr="00CA62A1">
        <w:rPr>
          <w:rFonts w:ascii="Arial" w:hAnsi="Arial" w:cs="Arial"/>
          <w:b/>
          <w:bCs/>
          <w:sz w:val="22"/>
          <w:szCs w:val="22"/>
        </w:rPr>
        <w:t>üstfreier</w:t>
      </w:r>
      <w:proofErr w:type="spellEnd"/>
      <w:r w:rsidRPr="00CA62A1">
        <w:rPr>
          <w:rFonts w:ascii="Arial" w:hAnsi="Arial" w:cs="Arial"/>
          <w:b/>
          <w:bCs/>
          <w:sz w:val="22"/>
          <w:szCs w:val="22"/>
        </w:rPr>
        <w:t xml:space="preserve"> Multifunktionsgreifer zum Handling mehrlagig gestapelte</w:t>
      </w:r>
      <w:r>
        <w:rPr>
          <w:rFonts w:ascii="Arial" w:hAnsi="Arial" w:cs="Arial"/>
          <w:b/>
          <w:bCs/>
          <w:sz w:val="22"/>
          <w:szCs w:val="22"/>
        </w:rPr>
        <w:t>r</w:t>
      </w:r>
      <w:r w:rsidRPr="00CA62A1">
        <w:rPr>
          <w:rFonts w:ascii="Arial" w:hAnsi="Arial" w:cs="Arial"/>
          <w:b/>
          <w:bCs/>
          <w:sz w:val="22"/>
          <w:szCs w:val="22"/>
        </w:rPr>
        <w:t xml:space="preserve"> Bauteile mit Lagentrennung</w:t>
      </w:r>
    </w:p>
    <w:p w14:paraId="52A0148E" w14:textId="4DD3970F" w:rsidR="00922031" w:rsidRPr="00E137BA" w:rsidRDefault="00952DC1" w:rsidP="00CA62A1">
      <w:pPr>
        <w:pStyle w:val="Listenabsatz"/>
        <w:numPr>
          <w:ilvl w:val="0"/>
          <w:numId w:val="1"/>
        </w:numPr>
        <w:spacing w:after="120" w:line="360" w:lineRule="auto"/>
        <w:ind w:left="567" w:hanging="567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Flexibler</w:t>
      </w:r>
      <w:r w:rsidR="00364F7A">
        <w:rPr>
          <w:rFonts w:ascii="Arial" w:hAnsi="Arial" w:cs="Arial"/>
          <w:b/>
          <w:bCs/>
          <w:sz w:val="22"/>
          <w:szCs w:val="22"/>
        </w:rPr>
        <w:t>, platzsparender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CA62A1">
        <w:rPr>
          <w:rFonts w:ascii="Arial" w:hAnsi="Arial" w:cs="Arial"/>
          <w:b/>
          <w:bCs/>
          <w:sz w:val="22"/>
          <w:szCs w:val="22"/>
        </w:rPr>
        <w:t xml:space="preserve">Greifer für </w:t>
      </w:r>
      <w:r w:rsidR="00547108" w:rsidRPr="00547108">
        <w:rPr>
          <w:rFonts w:ascii="Arial" w:hAnsi="Arial" w:cs="Arial"/>
          <w:b/>
          <w:bCs/>
          <w:sz w:val="22"/>
          <w:szCs w:val="22"/>
        </w:rPr>
        <w:t>Handhabung, Automation, Zerspanung</w:t>
      </w:r>
      <w:r w:rsidR="00547108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8ED43E1" w14:textId="72EA6507" w:rsidR="00C46E0D" w:rsidRDefault="00922031" w:rsidP="00A7278C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C30BA7">
        <w:rPr>
          <w:rFonts w:ascii="Arial" w:hAnsi="Arial" w:cs="Arial"/>
          <w:i/>
          <w:iCs/>
          <w:sz w:val="22"/>
          <w:szCs w:val="22"/>
        </w:rPr>
        <w:t xml:space="preserve">Landau, den </w:t>
      </w:r>
      <w:r w:rsidR="00DE37A8">
        <w:rPr>
          <w:rFonts w:ascii="Arial" w:hAnsi="Arial" w:cs="Arial"/>
          <w:i/>
          <w:iCs/>
          <w:sz w:val="22"/>
          <w:szCs w:val="22"/>
        </w:rPr>
        <w:t>13</w:t>
      </w:r>
      <w:r w:rsidR="00455339" w:rsidRPr="00C30BA7">
        <w:rPr>
          <w:rFonts w:ascii="Arial" w:hAnsi="Arial" w:cs="Arial"/>
          <w:i/>
          <w:iCs/>
          <w:sz w:val="22"/>
          <w:szCs w:val="22"/>
        </w:rPr>
        <w:t>.</w:t>
      </w:r>
      <w:r w:rsidR="00F05DE6" w:rsidRPr="00C30BA7">
        <w:rPr>
          <w:rFonts w:ascii="Arial" w:hAnsi="Arial" w:cs="Arial"/>
          <w:i/>
          <w:iCs/>
          <w:sz w:val="22"/>
          <w:szCs w:val="22"/>
        </w:rPr>
        <w:t xml:space="preserve"> </w:t>
      </w:r>
      <w:r w:rsidR="00C30BA7">
        <w:rPr>
          <w:rFonts w:ascii="Arial" w:hAnsi="Arial" w:cs="Arial"/>
          <w:i/>
          <w:iCs/>
          <w:sz w:val="22"/>
          <w:szCs w:val="22"/>
        </w:rPr>
        <w:t>April</w:t>
      </w:r>
      <w:r w:rsidRPr="00C30BA7">
        <w:rPr>
          <w:rFonts w:ascii="Arial" w:hAnsi="Arial" w:cs="Arial"/>
          <w:i/>
          <w:iCs/>
          <w:sz w:val="22"/>
          <w:szCs w:val="22"/>
        </w:rPr>
        <w:t xml:space="preserve"> 202</w:t>
      </w:r>
      <w:r w:rsidR="00F05DE6" w:rsidRPr="00C30BA7">
        <w:rPr>
          <w:rFonts w:ascii="Arial" w:hAnsi="Arial" w:cs="Arial"/>
          <w:i/>
          <w:iCs/>
          <w:sz w:val="22"/>
          <w:szCs w:val="22"/>
        </w:rPr>
        <w:t>1</w:t>
      </w:r>
      <w:r w:rsidRPr="009C5A94">
        <w:rPr>
          <w:rFonts w:ascii="Arial" w:hAnsi="Arial" w:cs="Arial"/>
          <w:sz w:val="22"/>
          <w:szCs w:val="22"/>
        </w:rPr>
        <w:t xml:space="preserve">. </w:t>
      </w:r>
      <w:r w:rsidR="00A7278C">
        <w:rPr>
          <w:rFonts w:ascii="Arial" w:hAnsi="Arial" w:cs="Arial"/>
          <w:sz w:val="22"/>
          <w:szCs w:val="22"/>
        </w:rPr>
        <w:t xml:space="preserve">Einen </w:t>
      </w:r>
      <w:r w:rsidR="00915311">
        <w:rPr>
          <w:rFonts w:ascii="Arial" w:hAnsi="Arial" w:cs="Arial"/>
          <w:sz w:val="22"/>
          <w:szCs w:val="22"/>
        </w:rPr>
        <w:t xml:space="preserve">besonders </w:t>
      </w:r>
      <w:r w:rsidR="00A44488">
        <w:rPr>
          <w:rFonts w:ascii="Arial" w:hAnsi="Arial" w:cs="Arial"/>
          <w:sz w:val="22"/>
          <w:szCs w:val="22"/>
        </w:rPr>
        <w:t xml:space="preserve">kompakten </w:t>
      </w:r>
      <w:proofErr w:type="spellStart"/>
      <w:r w:rsidR="00A7278C">
        <w:rPr>
          <w:rFonts w:ascii="Arial" w:hAnsi="Arial" w:cs="Arial"/>
          <w:sz w:val="22"/>
          <w:szCs w:val="22"/>
        </w:rPr>
        <w:t>r</w:t>
      </w:r>
      <w:r w:rsidR="00C30BA7" w:rsidRPr="00C30BA7">
        <w:rPr>
          <w:rFonts w:ascii="Arial" w:hAnsi="Arial" w:cs="Arial"/>
          <w:sz w:val="22"/>
          <w:szCs w:val="22"/>
        </w:rPr>
        <w:t>üstfreien</w:t>
      </w:r>
      <w:proofErr w:type="spellEnd"/>
      <w:r w:rsidR="00C30BA7" w:rsidRPr="00C30BA7">
        <w:rPr>
          <w:rFonts w:ascii="Arial" w:hAnsi="Arial" w:cs="Arial"/>
          <w:sz w:val="22"/>
          <w:szCs w:val="22"/>
        </w:rPr>
        <w:t xml:space="preserve"> Multifunktionsgreifer </w:t>
      </w:r>
      <w:proofErr w:type="spellStart"/>
      <w:r w:rsidR="00C30BA7" w:rsidRPr="00C30BA7">
        <w:rPr>
          <w:rFonts w:ascii="Arial" w:hAnsi="Arial" w:cs="Arial"/>
          <w:sz w:val="22"/>
          <w:szCs w:val="22"/>
        </w:rPr>
        <w:t>für</w:t>
      </w:r>
      <w:proofErr w:type="spellEnd"/>
      <w:r w:rsidR="00C30BA7" w:rsidRPr="00C30BA7">
        <w:rPr>
          <w:rFonts w:ascii="Arial" w:hAnsi="Arial" w:cs="Arial"/>
          <w:sz w:val="22"/>
          <w:szCs w:val="22"/>
        </w:rPr>
        <w:t xml:space="preserve"> das Handling von mehrlagig</w:t>
      </w:r>
      <w:r w:rsidR="004E28D9">
        <w:rPr>
          <w:rFonts w:ascii="Arial" w:hAnsi="Arial" w:cs="Arial"/>
          <w:sz w:val="22"/>
          <w:szCs w:val="22"/>
        </w:rPr>
        <w:t xml:space="preserve"> </w:t>
      </w:r>
      <w:r w:rsidR="00C30BA7" w:rsidRPr="00C30BA7">
        <w:rPr>
          <w:rFonts w:ascii="Arial" w:hAnsi="Arial" w:cs="Arial"/>
          <w:sz w:val="22"/>
          <w:szCs w:val="22"/>
        </w:rPr>
        <w:t>gestapelten</w:t>
      </w:r>
      <w:r w:rsidR="0019558B">
        <w:rPr>
          <w:rFonts w:ascii="Arial" w:hAnsi="Arial" w:cs="Arial"/>
          <w:sz w:val="22"/>
          <w:szCs w:val="22"/>
        </w:rPr>
        <w:t>, chaotisch abgelegten</w:t>
      </w:r>
      <w:r w:rsidR="00C30BA7" w:rsidRPr="00C30BA7">
        <w:rPr>
          <w:rFonts w:ascii="Arial" w:hAnsi="Arial" w:cs="Arial"/>
          <w:sz w:val="22"/>
          <w:szCs w:val="22"/>
        </w:rPr>
        <w:t xml:space="preserve"> </w:t>
      </w:r>
      <w:r w:rsidR="00C30BA7" w:rsidRPr="00A44488">
        <w:rPr>
          <w:rFonts w:ascii="Arial" w:hAnsi="Arial" w:cs="Arial"/>
          <w:sz w:val="22"/>
          <w:szCs w:val="22"/>
        </w:rPr>
        <w:t xml:space="preserve">Bauteilen mit Lagentrennung </w:t>
      </w:r>
      <w:r w:rsidR="00A7278C" w:rsidRPr="00A44488">
        <w:rPr>
          <w:rFonts w:ascii="Arial" w:hAnsi="Arial" w:cs="Arial"/>
          <w:sz w:val="22"/>
          <w:szCs w:val="22"/>
        </w:rPr>
        <w:t xml:space="preserve">hat Wickert Maschinenbau </w:t>
      </w:r>
      <w:r w:rsidR="00C30BA7" w:rsidRPr="00A44488">
        <w:rPr>
          <w:rFonts w:ascii="Arial" w:hAnsi="Arial" w:cs="Arial"/>
          <w:sz w:val="22"/>
          <w:szCs w:val="22"/>
        </w:rPr>
        <w:t>entwickelt</w:t>
      </w:r>
      <w:r w:rsidR="00A7278C" w:rsidRPr="00A44488">
        <w:rPr>
          <w:rFonts w:ascii="Arial" w:hAnsi="Arial" w:cs="Arial"/>
          <w:sz w:val="22"/>
          <w:szCs w:val="22"/>
        </w:rPr>
        <w:t>.</w:t>
      </w:r>
      <w:r w:rsidR="00A44488" w:rsidRPr="00A44488">
        <w:rPr>
          <w:rFonts w:ascii="Arial" w:hAnsi="Arial" w:cs="Arial"/>
          <w:sz w:val="22"/>
          <w:szCs w:val="22"/>
        </w:rPr>
        <w:t xml:space="preserve"> </w:t>
      </w:r>
    </w:p>
    <w:p w14:paraId="51F7DD83" w14:textId="34C2505B" w:rsidR="00915311" w:rsidRPr="006719A5" w:rsidRDefault="002C76D2" w:rsidP="00A7278C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547108">
        <w:rPr>
          <w:rFonts w:ascii="Arial" w:hAnsi="Arial" w:cs="Arial"/>
          <w:sz w:val="22"/>
          <w:szCs w:val="22"/>
        </w:rPr>
        <w:t xml:space="preserve">as System </w:t>
      </w:r>
      <w:r>
        <w:rPr>
          <w:rFonts w:ascii="Arial" w:hAnsi="Arial" w:cs="Arial"/>
          <w:sz w:val="22"/>
          <w:szCs w:val="22"/>
        </w:rPr>
        <w:t xml:space="preserve">verfügt </w:t>
      </w:r>
      <w:r w:rsidR="00547108">
        <w:rPr>
          <w:rFonts w:ascii="Arial" w:hAnsi="Arial" w:cs="Arial"/>
          <w:sz w:val="22"/>
          <w:szCs w:val="22"/>
        </w:rPr>
        <w:t xml:space="preserve">über zwei unterschiedliche </w:t>
      </w:r>
      <w:proofErr w:type="spellStart"/>
      <w:r w:rsidR="00547108">
        <w:rPr>
          <w:rFonts w:ascii="Arial" w:hAnsi="Arial" w:cs="Arial"/>
          <w:sz w:val="22"/>
          <w:szCs w:val="22"/>
        </w:rPr>
        <w:t>Greifertypen</w:t>
      </w:r>
      <w:proofErr w:type="spellEnd"/>
      <w:r w:rsidR="00547108">
        <w:rPr>
          <w:rFonts w:ascii="Arial" w:hAnsi="Arial" w:cs="Arial"/>
          <w:sz w:val="22"/>
          <w:szCs w:val="22"/>
        </w:rPr>
        <w:t xml:space="preserve">: Eine Gruppe von </w:t>
      </w:r>
      <w:r w:rsidR="0019558B">
        <w:rPr>
          <w:rFonts w:ascii="Arial" w:hAnsi="Arial" w:cs="Arial"/>
          <w:sz w:val="22"/>
          <w:szCs w:val="22"/>
        </w:rPr>
        <w:t xml:space="preserve">zwei bis </w:t>
      </w:r>
      <w:r w:rsidR="0019558B" w:rsidRPr="00413661">
        <w:rPr>
          <w:rFonts w:ascii="Arial" w:hAnsi="Arial" w:cs="Arial"/>
          <w:sz w:val="22"/>
          <w:szCs w:val="22"/>
        </w:rPr>
        <w:t>sechs</w:t>
      </w:r>
      <w:r w:rsidR="00A44488" w:rsidRPr="00413661">
        <w:rPr>
          <w:rFonts w:ascii="Arial" w:hAnsi="Arial" w:cs="Arial"/>
          <w:sz w:val="22"/>
          <w:szCs w:val="22"/>
        </w:rPr>
        <w:t xml:space="preserve"> </w:t>
      </w:r>
      <w:r w:rsidR="00547108" w:rsidRPr="00413661">
        <w:rPr>
          <w:rFonts w:ascii="Arial" w:hAnsi="Arial" w:cs="Arial"/>
          <w:sz w:val="22"/>
          <w:szCs w:val="22"/>
        </w:rPr>
        <w:t>F</w:t>
      </w:r>
      <w:r w:rsidR="00A44488" w:rsidRPr="00413661">
        <w:rPr>
          <w:rFonts w:ascii="Arial" w:hAnsi="Arial" w:cs="Arial"/>
          <w:sz w:val="22"/>
          <w:szCs w:val="22"/>
        </w:rPr>
        <w:t>inger</w:t>
      </w:r>
      <w:r w:rsidR="00547108" w:rsidRPr="00413661">
        <w:rPr>
          <w:rFonts w:ascii="Arial" w:hAnsi="Arial" w:cs="Arial"/>
          <w:sz w:val="22"/>
          <w:szCs w:val="22"/>
        </w:rPr>
        <w:t xml:space="preserve">n nimmt </w:t>
      </w:r>
      <w:r w:rsidR="004E28D9" w:rsidRPr="00413661">
        <w:rPr>
          <w:rFonts w:ascii="Arial" w:hAnsi="Arial" w:cs="Arial"/>
          <w:sz w:val="22"/>
          <w:szCs w:val="22"/>
        </w:rPr>
        <w:t xml:space="preserve">Werkstücke </w:t>
      </w:r>
      <w:r w:rsidR="00547108" w:rsidRPr="00413661">
        <w:rPr>
          <w:rFonts w:ascii="Arial" w:hAnsi="Arial" w:cs="Arial"/>
          <w:sz w:val="22"/>
          <w:szCs w:val="22"/>
        </w:rPr>
        <w:t xml:space="preserve">auf </w:t>
      </w:r>
      <w:r w:rsidR="004E28D9" w:rsidRPr="00413661">
        <w:rPr>
          <w:rFonts w:ascii="Arial" w:hAnsi="Arial" w:cs="Arial"/>
          <w:sz w:val="22"/>
          <w:szCs w:val="22"/>
        </w:rPr>
        <w:t xml:space="preserve">und </w:t>
      </w:r>
      <w:r w:rsidR="00547108" w:rsidRPr="00413661">
        <w:rPr>
          <w:rFonts w:ascii="Arial" w:hAnsi="Arial" w:cs="Arial"/>
          <w:sz w:val="22"/>
          <w:szCs w:val="22"/>
        </w:rPr>
        <w:t xml:space="preserve">hebt </w:t>
      </w:r>
      <w:r w:rsidR="004E28D9" w:rsidRPr="00413661">
        <w:rPr>
          <w:rFonts w:ascii="Arial" w:hAnsi="Arial" w:cs="Arial"/>
          <w:sz w:val="22"/>
          <w:szCs w:val="22"/>
        </w:rPr>
        <w:t xml:space="preserve">sie aus </w:t>
      </w:r>
      <w:r w:rsidR="00217279" w:rsidRPr="00413661">
        <w:rPr>
          <w:rFonts w:ascii="Arial" w:hAnsi="Arial" w:cs="Arial"/>
          <w:sz w:val="22"/>
          <w:szCs w:val="22"/>
        </w:rPr>
        <w:t>dem</w:t>
      </w:r>
      <w:r w:rsidR="004E28D9" w:rsidRPr="00413661">
        <w:rPr>
          <w:rFonts w:ascii="Arial" w:hAnsi="Arial" w:cs="Arial"/>
          <w:sz w:val="22"/>
          <w:szCs w:val="22"/>
        </w:rPr>
        <w:t xml:space="preserve"> </w:t>
      </w:r>
      <w:r w:rsidR="002112B4" w:rsidRPr="00413661">
        <w:rPr>
          <w:rFonts w:ascii="Arial" w:hAnsi="Arial" w:cs="Arial"/>
          <w:sz w:val="22"/>
          <w:szCs w:val="22"/>
        </w:rPr>
        <w:t>Transport</w:t>
      </w:r>
      <w:r w:rsidR="00547108" w:rsidRPr="00413661">
        <w:rPr>
          <w:rFonts w:ascii="Arial" w:hAnsi="Arial" w:cs="Arial"/>
          <w:sz w:val="22"/>
          <w:szCs w:val="22"/>
        </w:rPr>
        <w:t>b</w:t>
      </w:r>
      <w:r w:rsidR="004E28D9" w:rsidRPr="00413661">
        <w:rPr>
          <w:rFonts w:ascii="Arial" w:hAnsi="Arial" w:cs="Arial"/>
          <w:sz w:val="22"/>
          <w:szCs w:val="22"/>
        </w:rPr>
        <w:t>ehälter.</w:t>
      </w:r>
      <w:r w:rsidR="00A44488" w:rsidRPr="00413661">
        <w:rPr>
          <w:rFonts w:ascii="Arial" w:hAnsi="Arial" w:cs="Arial"/>
          <w:sz w:val="22"/>
          <w:szCs w:val="22"/>
        </w:rPr>
        <w:t xml:space="preserve"> </w:t>
      </w:r>
      <w:r w:rsidR="004E28D9" w:rsidRPr="00413661">
        <w:rPr>
          <w:rFonts w:ascii="Arial" w:hAnsi="Arial" w:cs="Arial"/>
          <w:sz w:val="22"/>
          <w:szCs w:val="22"/>
        </w:rPr>
        <w:t xml:space="preserve">Sobald eine </w:t>
      </w:r>
      <w:r w:rsidR="00CB6C07" w:rsidRPr="00413661">
        <w:rPr>
          <w:rFonts w:ascii="Arial" w:hAnsi="Arial" w:cs="Arial"/>
          <w:sz w:val="22"/>
          <w:szCs w:val="22"/>
        </w:rPr>
        <w:t>Lage</w:t>
      </w:r>
      <w:r w:rsidR="004E28D9" w:rsidRPr="00413661">
        <w:rPr>
          <w:rFonts w:ascii="Arial" w:hAnsi="Arial" w:cs="Arial"/>
          <w:sz w:val="22"/>
          <w:szCs w:val="22"/>
        </w:rPr>
        <w:t xml:space="preserve"> komplett geleert </w:t>
      </w:r>
      <w:r w:rsidR="00217279" w:rsidRPr="00413661">
        <w:rPr>
          <w:rFonts w:ascii="Arial" w:hAnsi="Arial" w:cs="Arial"/>
          <w:sz w:val="22"/>
          <w:szCs w:val="22"/>
        </w:rPr>
        <w:t>ist</w:t>
      </w:r>
      <w:r w:rsidR="004E28D9" w:rsidRPr="00413661">
        <w:rPr>
          <w:rFonts w:ascii="Arial" w:hAnsi="Arial" w:cs="Arial"/>
          <w:sz w:val="22"/>
          <w:szCs w:val="22"/>
        </w:rPr>
        <w:t>, entfern</w:t>
      </w:r>
      <w:r w:rsidR="00547108" w:rsidRPr="00413661">
        <w:rPr>
          <w:rFonts w:ascii="Arial" w:hAnsi="Arial" w:cs="Arial"/>
          <w:sz w:val="22"/>
          <w:szCs w:val="22"/>
        </w:rPr>
        <w:t>en</w:t>
      </w:r>
      <w:r w:rsidR="004E28D9" w:rsidRPr="00413661">
        <w:rPr>
          <w:rFonts w:ascii="Arial" w:hAnsi="Arial" w:cs="Arial"/>
          <w:sz w:val="22"/>
          <w:szCs w:val="22"/>
        </w:rPr>
        <w:t xml:space="preserve"> drei </w:t>
      </w:r>
      <w:r w:rsidR="00217279" w:rsidRPr="00413661">
        <w:rPr>
          <w:rFonts w:ascii="Arial" w:hAnsi="Arial" w:cs="Arial"/>
          <w:sz w:val="22"/>
          <w:szCs w:val="22"/>
        </w:rPr>
        <w:t xml:space="preserve">am </w:t>
      </w:r>
      <w:proofErr w:type="spellStart"/>
      <w:r w:rsidR="00217279" w:rsidRPr="00413661">
        <w:rPr>
          <w:rFonts w:ascii="Arial" w:hAnsi="Arial" w:cs="Arial"/>
          <w:sz w:val="22"/>
          <w:szCs w:val="22"/>
        </w:rPr>
        <w:t>Greifera</w:t>
      </w:r>
      <w:r w:rsidRPr="00413661">
        <w:rPr>
          <w:rFonts w:ascii="Arial" w:hAnsi="Arial" w:cs="Arial"/>
          <w:sz w:val="22"/>
          <w:szCs w:val="22"/>
        </w:rPr>
        <w:t>r</w:t>
      </w:r>
      <w:r w:rsidR="00217279" w:rsidRPr="00413661">
        <w:rPr>
          <w:rFonts w:ascii="Arial" w:hAnsi="Arial" w:cs="Arial"/>
          <w:sz w:val="22"/>
          <w:szCs w:val="22"/>
        </w:rPr>
        <w:t>m</w:t>
      </w:r>
      <w:proofErr w:type="spellEnd"/>
      <w:r w:rsidR="00217279" w:rsidRPr="00413661">
        <w:rPr>
          <w:rFonts w:ascii="Arial" w:hAnsi="Arial" w:cs="Arial"/>
          <w:sz w:val="22"/>
          <w:szCs w:val="22"/>
        </w:rPr>
        <w:t xml:space="preserve"> </w:t>
      </w:r>
      <w:proofErr w:type="gramStart"/>
      <w:r w:rsidR="00D364E2" w:rsidRPr="00413661">
        <w:rPr>
          <w:rFonts w:ascii="Arial" w:hAnsi="Arial" w:cs="Arial"/>
          <w:sz w:val="22"/>
          <w:szCs w:val="22"/>
        </w:rPr>
        <w:t xml:space="preserve">eng </w:t>
      </w:r>
      <w:r w:rsidR="005242BA" w:rsidRPr="00413661">
        <w:rPr>
          <w:rFonts w:ascii="Arial" w:hAnsi="Arial" w:cs="Arial"/>
          <w:sz w:val="22"/>
          <w:szCs w:val="22"/>
        </w:rPr>
        <w:t>anliegende</w:t>
      </w:r>
      <w:proofErr w:type="gramEnd"/>
      <w:r w:rsidR="005242BA" w:rsidRPr="00413661">
        <w:rPr>
          <w:rFonts w:ascii="Arial" w:hAnsi="Arial" w:cs="Arial"/>
          <w:sz w:val="22"/>
          <w:szCs w:val="22"/>
        </w:rPr>
        <w:t>, ausfahrbare</w:t>
      </w:r>
      <w:r w:rsidR="00217279" w:rsidRPr="00413661">
        <w:rPr>
          <w:rFonts w:ascii="Arial" w:hAnsi="Arial" w:cs="Arial"/>
          <w:sz w:val="22"/>
          <w:szCs w:val="22"/>
        </w:rPr>
        <w:t xml:space="preserve"> </w:t>
      </w:r>
      <w:r w:rsidR="004E28D9" w:rsidRPr="00413661">
        <w:rPr>
          <w:rFonts w:ascii="Arial" w:hAnsi="Arial" w:cs="Arial"/>
          <w:sz w:val="22"/>
          <w:szCs w:val="22"/>
        </w:rPr>
        <w:t xml:space="preserve">Vakuumsauger </w:t>
      </w:r>
      <w:r w:rsidR="004E28D9" w:rsidRPr="006719A5">
        <w:rPr>
          <w:rFonts w:ascii="Arial" w:hAnsi="Arial" w:cs="Arial"/>
          <w:sz w:val="22"/>
          <w:szCs w:val="22"/>
        </w:rPr>
        <w:t xml:space="preserve">die </w:t>
      </w:r>
      <w:r w:rsidR="00396ABD" w:rsidRPr="006719A5">
        <w:rPr>
          <w:rFonts w:ascii="Arial" w:hAnsi="Arial" w:cs="Arial"/>
          <w:sz w:val="22"/>
          <w:szCs w:val="22"/>
        </w:rPr>
        <w:t>Zwischenlage</w:t>
      </w:r>
      <w:r w:rsidR="00C46E0D" w:rsidRPr="006719A5">
        <w:rPr>
          <w:rFonts w:ascii="Arial" w:hAnsi="Arial" w:cs="Arial"/>
          <w:sz w:val="22"/>
          <w:szCs w:val="22"/>
        </w:rPr>
        <w:t>.</w:t>
      </w:r>
      <w:r w:rsidR="00915311" w:rsidRPr="006719A5">
        <w:rPr>
          <w:rFonts w:ascii="Arial" w:hAnsi="Arial" w:cs="Arial"/>
          <w:sz w:val="22"/>
          <w:szCs w:val="22"/>
        </w:rPr>
        <w:t xml:space="preserve"> </w:t>
      </w:r>
      <w:r w:rsidR="00C46E0D" w:rsidRPr="006719A5">
        <w:rPr>
          <w:rFonts w:ascii="Arial" w:hAnsi="Arial" w:cs="Arial"/>
          <w:sz w:val="22"/>
          <w:szCs w:val="22"/>
        </w:rPr>
        <w:t xml:space="preserve">Anschließend </w:t>
      </w:r>
      <w:r w:rsidR="00915311" w:rsidRPr="006719A5">
        <w:rPr>
          <w:rFonts w:ascii="Arial" w:hAnsi="Arial" w:cs="Arial"/>
          <w:sz w:val="22"/>
          <w:szCs w:val="22"/>
        </w:rPr>
        <w:t xml:space="preserve">kann </w:t>
      </w:r>
      <w:r w:rsidR="00217279" w:rsidRPr="006719A5">
        <w:rPr>
          <w:rFonts w:ascii="Arial" w:hAnsi="Arial" w:cs="Arial"/>
          <w:sz w:val="22"/>
          <w:szCs w:val="22"/>
        </w:rPr>
        <w:t>das System</w:t>
      </w:r>
      <w:r w:rsidR="00547108" w:rsidRPr="006719A5">
        <w:rPr>
          <w:rFonts w:ascii="Arial" w:hAnsi="Arial" w:cs="Arial"/>
          <w:sz w:val="22"/>
          <w:szCs w:val="22"/>
        </w:rPr>
        <w:t xml:space="preserve"> </w:t>
      </w:r>
      <w:r w:rsidR="004E28D9" w:rsidRPr="006719A5">
        <w:rPr>
          <w:rFonts w:ascii="Arial" w:hAnsi="Arial" w:cs="Arial"/>
          <w:sz w:val="22"/>
          <w:szCs w:val="22"/>
        </w:rPr>
        <w:t>auf die nächste Bauteil</w:t>
      </w:r>
      <w:r w:rsidR="00396ABD" w:rsidRPr="006719A5">
        <w:rPr>
          <w:rFonts w:ascii="Arial" w:hAnsi="Arial" w:cs="Arial"/>
          <w:sz w:val="22"/>
          <w:szCs w:val="22"/>
        </w:rPr>
        <w:t>ebene</w:t>
      </w:r>
      <w:r w:rsidR="004E28D9" w:rsidRPr="006719A5">
        <w:rPr>
          <w:rFonts w:ascii="Arial" w:hAnsi="Arial" w:cs="Arial"/>
          <w:sz w:val="22"/>
          <w:szCs w:val="22"/>
        </w:rPr>
        <w:t xml:space="preserve"> zugreifen</w:t>
      </w:r>
      <w:r w:rsidR="00A44488" w:rsidRPr="006719A5">
        <w:rPr>
          <w:rFonts w:ascii="Arial" w:hAnsi="Arial" w:cs="Arial"/>
          <w:sz w:val="22"/>
          <w:szCs w:val="22"/>
        </w:rPr>
        <w:t xml:space="preserve">. </w:t>
      </w:r>
    </w:p>
    <w:p w14:paraId="11CF2579" w14:textId="195114E3" w:rsidR="00217279" w:rsidRPr="006719A5" w:rsidRDefault="00547108" w:rsidP="00A7278C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6719A5">
        <w:rPr>
          <w:rFonts w:ascii="Arial" w:hAnsi="Arial" w:cs="Arial"/>
          <w:sz w:val="22"/>
          <w:szCs w:val="22"/>
        </w:rPr>
        <w:t>D</w:t>
      </w:r>
      <w:r w:rsidR="00217279" w:rsidRPr="006719A5">
        <w:rPr>
          <w:rFonts w:ascii="Arial" w:hAnsi="Arial" w:cs="Arial"/>
          <w:sz w:val="22"/>
          <w:szCs w:val="22"/>
        </w:rPr>
        <w:t>er</w:t>
      </w:r>
      <w:r w:rsidRPr="006719A5">
        <w:rPr>
          <w:rFonts w:ascii="Arial" w:hAnsi="Arial" w:cs="Arial"/>
          <w:sz w:val="22"/>
          <w:szCs w:val="22"/>
        </w:rPr>
        <w:t xml:space="preserve"> </w:t>
      </w:r>
      <w:r w:rsidR="00217279" w:rsidRPr="006719A5">
        <w:rPr>
          <w:rFonts w:ascii="Arial" w:hAnsi="Arial" w:cs="Arial"/>
          <w:sz w:val="22"/>
          <w:szCs w:val="22"/>
        </w:rPr>
        <w:t xml:space="preserve">Multifunktionsgreifer </w:t>
      </w:r>
      <w:r w:rsidRPr="006719A5">
        <w:rPr>
          <w:rFonts w:ascii="Arial" w:hAnsi="Arial" w:cs="Arial"/>
          <w:sz w:val="22"/>
          <w:szCs w:val="22"/>
        </w:rPr>
        <w:t>kann ohne gesonderte Programmierung verwendet werden</w:t>
      </w:r>
      <w:r w:rsidR="00396ABD" w:rsidRPr="006719A5">
        <w:rPr>
          <w:rFonts w:ascii="Arial" w:hAnsi="Arial" w:cs="Arial"/>
          <w:sz w:val="22"/>
          <w:szCs w:val="22"/>
        </w:rPr>
        <w:t xml:space="preserve">, denn ein Wegmesssystem überwacht permanent den gegriffenen Durchmesser und die SPS vergleicht diesen Wert mit dem </w:t>
      </w:r>
      <w:proofErr w:type="spellStart"/>
      <w:r w:rsidR="00396ABD" w:rsidRPr="006719A5">
        <w:rPr>
          <w:rFonts w:ascii="Arial" w:hAnsi="Arial" w:cs="Arial"/>
          <w:sz w:val="22"/>
          <w:szCs w:val="22"/>
        </w:rPr>
        <w:t>Greiferdurchmesser</w:t>
      </w:r>
      <w:proofErr w:type="spellEnd"/>
      <w:r w:rsidR="00396ABD" w:rsidRPr="006719A5">
        <w:rPr>
          <w:rFonts w:ascii="Arial" w:hAnsi="Arial" w:cs="Arial"/>
          <w:sz w:val="22"/>
          <w:szCs w:val="22"/>
        </w:rPr>
        <w:t>, der in einem zentral in der SPS hinterlegten Rezept zusätzlich mit einem Toleranzband versehen ist</w:t>
      </w:r>
      <w:r w:rsidR="00217279" w:rsidRPr="006719A5">
        <w:rPr>
          <w:rFonts w:ascii="Arial" w:hAnsi="Arial" w:cs="Arial"/>
          <w:sz w:val="22"/>
          <w:szCs w:val="22"/>
        </w:rPr>
        <w:t xml:space="preserve">. </w:t>
      </w:r>
    </w:p>
    <w:p w14:paraId="30C73245" w14:textId="2899A798" w:rsidR="00C46E0D" w:rsidRPr="006719A5" w:rsidRDefault="002112B4" w:rsidP="00A7278C">
      <w:pPr>
        <w:spacing w:after="120" w:line="360" w:lineRule="auto"/>
        <w:rPr>
          <w:rStyle w:val="Ohne"/>
          <w:rFonts w:ascii="Arial" w:hAnsi="Arial" w:cs="Arial"/>
          <w:b/>
          <w:bCs/>
          <w:sz w:val="22"/>
          <w:szCs w:val="22"/>
        </w:rPr>
      </w:pPr>
      <w:r w:rsidRPr="006719A5">
        <w:rPr>
          <w:rStyle w:val="Ohne"/>
          <w:rFonts w:ascii="Arial" w:hAnsi="Arial" w:cs="Arial"/>
          <w:b/>
          <w:bCs/>
          <w:sz w:val="22"/>
          <w:szCs w:val="22"/>
        </w:rPr>
        <w:t xml:space="preserve">Automatisiertes </w:t>
      </w:r>
      <w:r w:rsidR="00C46E0D" w:rsidRPr="006719A5">
        <w:rPr>
          <w:rStyle w:val="Ohne"/>
          <w:rFonts w:ascii="Arial" w:hAnsi="Arial" w:cs="Arial"/>
          <w:b/>
          <w:bCs/>
          <w:sz w:val="22"/>
          <w:szCs w:val="22"/>
        </w:rPr>
        <w:t>Werkstückhandling auch in beengten Räumen</w:t>
      </w:r>
    </w:p>
    <w:p w14:paraId="730EA14A" w14:textId="16329686" w:rsidR="00915311" w:rsidRDefault="00C46E0D" w:rsidP="00A7278C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6719A5">
        <w:rPr>
          <w:rFonts w:ascii="Arial" w:hAnsi="Arial" w:cs="Arial"/>
          <w:sz w:val="22"/>
          <w:szCs w:val="22"/>
        </w:rPr>
        <w:t xml:space="preserve">Aufgrund seiner </w:t>
      </w:r>
      <w:r w:rsidR="00952DC1" w:rsidRPr="006719A5">
        <w:rPr>
          <w:rFonts w:ascii="Arial" w:hAnsi="Arial" w:cs="Arial"/>
          <w:sz w:val="22"/>
          <w:szCs w:val="22"/>
        </w:rPr>
        <w:t>platzsparenden</w:t>
      </w:r>
      <w:r w:rsidR="00396ABD" w:rsidRPr="006719A5">
        <w:rPr>
          <w:rFonts w:ascii="Arial" w:hAnsi="Arial" w:cs="Arial"/>
          <w:sz w:val="22"/>
          <w:szCs w:val="22"/>
        </w:rPr>
        <w:t>, komplett rüstfreien</w:t>
      </w:r>
      <w:r w:rsidRPr="006719A5">
        <w:rPr>
          <w:rFonts w:ascii="Arial" w:hAnsi="Arial" w:cs="Arial"/>
          <w:sz w:val="22"/>
          <w:szCs w:val="22"/>
        </w:rPr>
        <w:t xml:space="preserve"> Bauform</w:t>
      </w:r>
      <w:r>
        <w:rPr>
          <w:rFonts w:ascii="Arial" w:hAnsi="Arial" w:cs="Arial"/>
          <w:sz w:val="22"/>
          <w:szCs w:val="22"/>
        </w:rPr>
        <w:t xml:space="preserve"> ermöglicht der Multifunktionsgreifer ein</w:t>
      </w:r>
      <w:r w:rsidR="00952DC1">
        <w:rPr>
          <w:rFonts w:ascii="Arial" w:hAnsi="Arial" w:cs="Arial"/>
          <w:sz w:val="22"/>
          <w:szCs w:val="22"/>
        </w:rPr>
        <w:t xml:space="preserve"> automatisiertes Bauteilhandling und eine</w:t>
      </w:r>
      <w:r>
        <w:rPr>
          <w:rFonts w:ascii="Arial" w:hAnsi="Arial" w:cs="Arial"/>
          <w:sz w:val="22"/>
          <w:szCs w:val="22"/>
        </w:rPr>
        <w:t xml:space="preserve"> </w:t>
      </w:r>
      <w:r w:rsidR="007A7B10">
        <w:rPr>
          <w:rFonts w:ascii="Arial" w:hAnsi="Arial" w:cs="Arial"/>
          <w:sz w:val="22"/>
          <w:szCs w:val="22"/>
        </w:rPr>
        <w:t xml:space="preserve">unterbrechungsfreie Produktion </w:t>
      </w:r>
      <w:r>
        <w:rPr>
          <w:rFonts w:ascii="Arial" w:hAnsi="Arial" w:cs="Arial"/>
          <w:sz w:val="22"/>
          <w:szCs w:val="22"/>
        </w:rPr>
        <w:t xml:space="preserve">auch </w:t>
      </w:r>
      <w:r w:rsidR="007A7B10">
        <w:rPr>
          <w:rFonts w:ascii="Arial" w:hAnsi="Arial" w:cs="Arial"/>
          <w:sz w:val="22"/>
          <w:szCs w:val="22"/>
        </w:rPr>
        <w:t xml:space="preserve">in beengten </w:t>
      </w:r>
      <w:r w:rsidR="00915311">
        <w:rPr>
          <w:rFonts w:ascii="Arial" w:hAnsi="Arial" w:cs="Arial"/>
          <w:sz w:val="22"/>
          <w:szCs w:val="22"/>
        </w:rPr>
        <w:t>Räum</w:t>
      </w:r>
      <w:r w:rsidR="007A7B10">
        <w:rPr>
          <w:rFonts w:ascii="Arial" w:hAnsi="Arial" w:cs="Arial"/>
          <w:sz w:val="22"/>
          <w:szCs w:val="22"/>
        </w:rPr>
        <w:t>lichkeiten</w:t>
      </w:r>
      <w:r w:rsidR="00915311">
        <w:rPr>
          <w:rFonts w:ascii="Arial" w:hAnsi="Arial" w:cs="Arial"/>
          <w:sz w:val="22"/>
          <w:szCs w:val="22"/>
        </w:rPr>
        <w:t xml:space="preserve">, </w:t>
      </w:r>
      <w:r w:rsidR="00396ABD" w:rsidRPr="006719A5">
        <w:rPr>
          <w:rFonts w:ascii="Arial" w:hAnsi="Arial" w:cs="Arial"/>
          <w:sz w:val="22"/>
          <w:szCs w:val="22"/>
        </w:rPr>
        <w:t xml:space="preserve">denn es wird kein zusätzlicher Platz für </w:t>
      </w:r>
      <w:proofErr w:type="spellStart"/>
      <w:r w:rsidR="00396ABD" w:rsidRPr="006719A5">
        <w:rPr>
          <w:rFonts w:ascii="Arial" w:hAnsi="Arial" w:cs="Arial"/>
          <w:sz w:val="22"/>
          <w:szCs w:val="22"/>
        </w:rPr>
        <w:t>Greiferwechselsysteme</w:t>
      </w:r>
      <w:proofErr w:type="spellEnd"/>
      <w:r w:rsidR="00396ABD" w:rsidRPr="006719A5">
        <w:rPr>
          <w:rFonts w:ascii="Arial" w:hAnsi="Arial" w:cs="Arial"/>
          <w:sz w:val="22"/>
          <w:szCs w:val="22"/>
        </w:rPr>
        <w:t xml:space="preserve"> in der Zelle benötigt.</w:t>
      </w:r>
      <w:r w:rsidR="0091531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Dank seiner Flexibilität ist er für </w:t>
      </w:r>
      <w:r w:rsidR="00952DC1">
        <w:rPr>
          <w:rFonts w:ascii="Arial" w:hAnsi="Arial" w:cs="Arial"/>
          <w:sz w:val="22"/>
          <w:szCs w:val="22"/>
        </w:rPr>
        <w:t xml:space="preserve">eine Vielfalt unterschiedlicher </w:t>
      </w:r>
      <w:r>
        <w:rPr>
          <w:rFonts w:ascii="Arial" w:hAnsi="Arial" w:cs="Arial"/>
          <w:sz w:val="22"/>
          <w:szCs w:val="22"/>
        </w:rPr>
        <w:t>Anwendung</w:t>
      </w:r>
      <w:r w:rsidR="00952DC1">
        <w:rPr>
          <w:rFonts w:ascii="Arial" w:hAnsi="Arial" w:cs="Arial"/>
          <w:sz w:val="22"/>
          <w:szCs w:val="22"/>
        </w:rPr>
        <w:t>en</w:t>
      </w:r>
      <w:r w:rsidR="002112B4">
        <w:rPr>
          <w:rFonts w:ascii="Arial" w:hAnsi="Arial" w:cs="Arial"/>
          <w:sz w:val="22"/>
          <w:szCs w:val="22"/>
        </w:rPr>
        <w:t xml:space="preserve"> bei </w:t>
      </w:r>
      <w:r w:rsidR="002112B4" w:rsidRPr="00C46E0D">
        <w:rPr>
          <w:rFonts w:ascii="Arial" w:hAnsi="Arial" w:cs="Arial"/>
          <w:sz w:val="22"/>
          <w:szCs w:val="22"/>
        </w:rPr>
        <w:t>Handhabung, Automation</w:t>
      </w:r>
      <w:r w:rsidR="002112B4">
        <w:rPr>
          <w:rFonts w:ascii="Arial" w:hAnsi="Arial" w:cs="Arial"/>
          <w:sz w:val="22"/>
          <w:szCs w:val="22"/>
        </w:rPr>
        <w:t xml:space="preserve"> und</w:t>
      </w:r>
      <w:r w:rsidR="002112B4" w:rsidRPr="00C46E0D">
        <w:rPr>
          <w:rFonts w:ascii="Arial" w:hAnsi="Arial" w:cs="Arial"/>
          <w:sz w:val="22"/>
          <w:szCs w:val="22"/>
        </w:rPr>
        <w:t xml:space="preserve"> Zerspanung</w:t>
      </w:r>
      <w:r>
        <w:rPr>
          <w:rFonts w:ascii="Arial" w:hAnsi="Arial" w:cs="Arial"/>
          <w:sz w:val="22"/>
          <w:szCs w:val="22"/>
        </w:rPr>
        <w:t xml:space="preserve"> geeignet.</w:t>
      </w:r>
    </w:p>
    <w:p w14:paraId="17A4478D" w14:textId="415E2449" w:rsidR="00952DC1" w:rsidRPr="00952DC1" w:rsidRDefault="00952DC1" w:rsidP="00A7278C">
      <w:pPr>
        <w:spacing w:after="120" w:line="360" w:lineRule="auto"/>
        <w:rPr>
          <w:rStyle w:val="Ohne"/>
          <w:rFonts w:ascii="Arial" w:hAnsi="Arial" w:cs="Arial"/>
          <w:b/>
          <w:bCs/>
          <w:sz w:val="22"/>
          <w:szCs w:val="22"/>
        </w:rPr>
      </w:pPr>
      <w:r w:rsidRPr="00952DC1">
        <w:rPr>
          <w:rStyle w:val="Ohne"/>
          <w:rFonts w:ascii="Arial" w:hAnsi="Arial" w:cs="Arial"/>
          <w:b/>
          <w:bCs/>
          <w:sz w:val="22"/>
          <w:szCs w:val="22"/>
        </w:rPr>
        <w:t>Für rotationssymmetrische Werkstücke bis 20 kg Gewicht</w:t>
      </w:r>
    </w:p>
    <w:p w14:paraId="52DD5BA3" w14:textId="526A3054" w:rsidR="00217279" w:rsidRDefault="00217279" w:rsidP="0021727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A44488">
        <w:rPr>
          <w:rFonts w:ascii="Arial" w:hAnsi="Arial" w:cs="Arial"/>
          <w:sz w:val="22"/>
          <w:szCs w:val="22"/>
        </w:rPr>
        <w:t>In der</w:t>
      </w:r>
      <w:r w:rsidR="00B639CA">
        <w:rPr>
          <w:rFonts w:ascii="Arial" w:hAnsi="Arial" w:cs="Arial"/>
          <w:sz w:val="22"/>
          <w:szCs w:val="22"/>
        </w:rPr>
        <w:t xml:space="preserve"> </w:t>
      </w:r>
      <w:r w:rsidRPr="00A44488">
        <w:rPr>
          <w:rFonts w:ascii="Arial" w:hAnsi="Arial" w:cs="Arial"/>
          <w:sz w:val="22"/>
          <w:szCs w:val="22"/>
        </w:rPr>
        <w:t xml:space="preserve">Standardausführung </w:t>
      </w:r>
      <w:r>
        <w:rPr>
          <w:rFonts w:ascii="Arial" w:hAnsi="Arial" w:cs="Arial"/>
          <w:sz w:val="22"/>
          <w:szCs w:val="22"/>
        </w:rPr>
        <w:t xml:space="preserve">ist der </w:t>
      </w:r>
      <w:r w:rsidR="00952DC1">
        <w:rPr>
          <w:rFonts w:ascii="Arial" w:hAnsi="Arial" w:cs="Arial"/>
          <w:sz w:val="22"/>
          <w:szCs w:val="22"/>
        </w:rPr>
        <w:t xml:space="preserve">kompakte </w:t>
      </w:r>
      <w:r w:rsidRPr="00C30BA7">
        <w:rPr>
          <w:rFonts w:ascii="Arial" w:hAnsi="Arial" w:cs="Arial"/>
          <w:sz w:val="22"/>
          <w:szCs w:val="22"/>
        </w:rPr>
        <w:t xml:space="preserve">Multifunktionsgreifer </w:t>
      </w:r>
      <w:r>
        <w:rPr>
          <w:rFonts w:ascii="Arial" w:hAnsi="Arial" w:cs="Arial"/>
          <w:sz w:val="22"/>
          <w:szCs w:val="22"/>
        </w:rPr>
        <w:t xml:space="preserve">für </w:t>
      </w:r>
      <w:r w:rsidRPr="00A44488">
        <w:rPr>
          <w:rFonts w:ascii="Arial" w:hAnsi="Arial" w:cs="Arial"/>
          <w:sz w:val="22"/>
          <w:szCs w:val="22"/>
        </w:rPr>
        <w:t xml:space="preserve">rotationssymmetrische </w:t>
      </w:r>
      <w:r>
        <w:rPr>
          <w:rFonts w:ascii="Arial" w:hAnsi="Arial" w:cs="Arial"/>
          <w:sz w:val="22"/>
          <w:szCs w:val="22"/>
        </w:rPr>
        <w:t xml:space="preserve">Werkstücke </w:t>
      </w:r>
      <w:r w:rsidRPr="00A44488">
        <w:rPr>
          <w:rFonts w:ascii="Arial" w:hAnsi="Arial" w:cs="Arial"/>
          <w:sz w:val="22"/>
          <w:szCs w:val="22"/>
        </w:rPr>
        <w:t xml:space="preserve">mit Innendurchmessern </w:t>
      </w:r>
      <w:r>
        <w:rPr>
          <w:rFonts w:ascii="Arial" w:hAnsi="Arial" w:cs="Arial"/>
          <w:sz w:val="22"/>
          <w:szCs w:val="22"/>
        </w:rPr>
        <w:t xml:space="preserve">von </w:t>
      </w:r>
      <w:r w:rsidRPr="00A44488">
        <w:rPr>
          <w:rFonts w:ascii="Arial" w:hAnsi="Arial" w:cs="Arial"/>
          <w:sz w:val="22"/>
          <w:szCs w:val="22"/>
        </w:rPr>
        <w:t>40 mm bis 256 mm</w:t>
      </w:r>
      <w:r>
        <w:rPr>
          <w:rFonts w:ascii="Arial" w:hAnsi="Arial" w:cs="Arial"/>
          <w:sz w:val="22"/>
          <w:szCs w:val="22"/>
        </w:rPr>
        <w:t xml:space="preserve"> und Gewichten zwischen 100 g und 20 kg konzipiert.</w:t>
      </w:r>
      <w:r w:rsidRPr="00C30BA7">
        <w:rPr>
          <w:rFonts w:ascii="Arial" w:hAnsi="Arial" w:cs="Arial"/>
          <w:sz w:val="22"/>
          <w:szCs w:val="22"/>
        </w:rPr>
        <w:t xml:space="preserve"> </w:t>
      </w:r>
      <w:r w:rsidR="00F46388">
        <w:rPr>
          <w:rFonts w:ascii="Arial" w:hAnsi="Arial" w:cs="Arial"/>
          <w:sz w:val="22"/>
          <w:szCs w:val="22"/>
        </w:rPr>
        <w:t>Für</w:t>
      </w:r>
      <w:r w:rsidRPr="00C30BA7">
        <w:rPr>
          <w:rFonts w:ascii="Arial" w:hAnsi="Arial" w:cs="Arial"/>
          <w:sz w:val="22"/>
          <w:szCs w:val="22"/>
        </w:rPr>
        <w:t xml:space="preserve"> </w:t>
      </w:r>
      <w:r w:rsidR="00F46388">
        <w:rPr>
          <w:rFonts w:ascii="Arial" w:hAnsi="Arial" w:cs="Arial"/>
          <w:sz w:val="22"/>
          <w:szCs w:val="22"/>
        </w:rPr>
        <w:t xml:space="preserve">andere </w:t>
      </w:r>
      <w:r w:rsidRPr="00C30BA7">
        <w:rPr>
          <w:rFonts w:ascii="Arial" w:hAnsi="Arial" w:cs="Arial"/>
          <w:sz w:val="22"/>
          <w:szCs w:val="22"/>
        </w:rPr>
        <w:t xml:space="preserve">Anforderungen </w:t>
      </w:r>
      <w:r w:rsidR="00F46388">
        <w:rPr>
          <w:rFonts w:ascii="Arial" w:hAnsi="Arial" w:cs="Arial"/>
          <w:sz w:val="22"/>
          <w:szCs w:val="22"/>
        </w:rPr>
        <w:t>können die Parameter individuell angepasst werden</w:t>
      </w:r>
      <w:r w:rsidRPr="00C30BA7">
        <w:rPr>
          <w:rFonts w:ascii="Arial" w:hAnsi="Arial" w:cs="Arial"/>
          <w:sz w:val="22"/>
          <w:szCs w:val="22"/>
        </w:rPr>
        <w:t xml:space="preserve">. </w:t>
      </w:r>
      <w:r w:rsidR="00B639CA">
        <w:rPr>
          <w:rFonts w:ascii="Arial" w:hAnsi="Arial" w:cs="Arial"/>
          <w:sz w:val="22"/>
          <w:szCs w:val="22"/>
        </w:rPr>
        <w:t xml:space="preserve">Auf Wunsch sind </w:t>
      </w:r>
      <w:r w:rsidR="002112B4">
        <w:rPr>
          <w:rFonts w:ascii="Arial" w:hAnsi="Arial" w:cs="Arial"/>
          <w:sz w:val="22"/>
          <w:szCs w:val="22"/>
        </w:rPr>
        <w:t xml:space="preserve">außerdem </w:t>
      </w:r>
      <w:r w:rsidR="00B639CA">
        <w:rPr>
          <w:rFonts w:ascii="Arial" w:hAnsi="Arial" w:cs="Arial"/>
          <w:sz w:val="22"/>
          <w:szCs w:val="22"/>
        </w:rPr>
        <w:t>Greifer mit größeren Armen für ein kombiniertes Außen- und Innengreifen möglich.</w:t>
      </w:r>
    </w:p>
    <w:p w14:paraId="27A41ED7" w14:textId="1E7772A8" w:rsidR="00952DC1" w:rsidRPr="00952DC1" w:rsidRDefault="00952DC1" w:rsidP="00217279">
      <w:pPr>
        <w:spacing w:after="120" w:line="360" w:lineRule="auto"/>
        <w:rPr>
          <w:rStyle w:val="Ohne"/>
          <w:rFonts w:ascii="Arial" w:hAnsi="Arial" w:cs="Arial"/>
          <w:b/>
          <w:bCs/>
          <w:sz w:val="22"/>
          <w:szCs w:val="22"/>
        </w:rPr>
      </w:pPr>
      <w:r w:rsidRPr="00952DC1">
        <w:rPr>
          <w:rStyle w:val="Ohne"/>
          <w:rFonts w:ascii="Arial" w:hAnsi="Arial" w:cs="Arial"/>
          <w:b/>
          <w:bCs/>
          <w:sz w:val="22"/>
          <w:szCs w:val="22"/>
        </w:rPr>
        <w:t>Bildverarbeitung überwacht und dirigiert den Greifer</w:t>
      </w:r>
    </w:p>
    <w:p w14:paraId="067243E0" w14:textId="2DC54688" w:rsidR="002112B4" w:rsidRPr="006719A5" w:rsidRDefault="004E28D9" w:rsidP="00A7278C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A44488">
        <w:rPr>
          <w:rFonts w:ascii="Arial" w:hAnsi="Arial" w:cs="Arial"/>
          <w:sz w:val="22"/>
          <w:szCs w:val="22"/>
        </w:rPr>
        <w:t>Mit</w:t>
      </w:r>
      <w:r>
        <w:rPr>
          <w:rFonts w:ascii="Arial" w:hAnsi="Arial" w:cs="Arial"/>
          <w:sz w:val="22"/>
          <w:szCs w:val="22"/>
        </w:rPr>
        <w:t>hilfe von Kameras</w:t>
      </w:r>
      <w:r w:rsidR="00D376CF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eine</w:t>
      </w:r>
      <w:r w:rsidR="00D376CF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 Bildverarbeitung </w:t>
      </w:r>
      <w:r w:rsidR="00D376CF">
        <w:rPr>
          <w:rFonts w:ascii="Arial" w:hAnsi="Arial" w:cs="Arial"/>
          <w:sz w:val="22"/>
          <w:szCs w:val="22"/>
        </w:rPr>
        <w:t xml:space="preserve">sowie einem integrierten Wegmesssystem </w:t>
      </w:r>
      <w:r w:rsidRPr="00A44488">
        <w:rPr>
          <w:rFonts w:ascii="Arial" w:hAnsi="Arial" w:cs="Arial"/>
          <w:sz w:val="22"/>
          <w:szCs w:val="22"/>
        </w:rPr>
        <w:t xml:space="preserve">erkennt </w:t>
      </w:r>
      <w:r>
        <w:rPr>
          <w:rFonts w:ascii="Arial" w:hAnsi="Arial" w:cs="Arial"/>
          <w:sz w:val="22"/>
          <w:szCs w:val="22"/>
        </w:rPr>
        <w:t>d</w:t>
      </w:r>
      <w:r w:rsidRPr="00A44488">
        <w:rPr>
          <w:rFonts w:ascii="Arial" w:hAnsi="Arial" w:cs="Arial"/>
          <w:sz w:val="22"/>
          <w:szCs w:val="22"/>
        </w:rPr>
        <w:t xml:space="preserve">er </w:t>
      </w:r>
      <w:r>
        <w:rPr>
          <w:rFonts w:ascii="Arial" w:hAnsi="Arial" w:cs="Arial"/>
          <w:sz w:val="22"/>
          <w:szCs w:val="22"/>
        </w:rPr>
        <w:t>Multifunktions</w:t>
      </w:r>
      <w:r w:rsidR="00952DC1">
        <w:rPr>
          <w:rFonts w:ascii="Arial" w:hAnsi="Arial" w:cs="Arial"/>
          <w:sz w:val="22"/>
          <w:szCs w:val="22"/>
        </w:rPr>
        <w:t>greif</w:t>
      </w:r>
      <w:r>
        <w:rPr>
          <w:rFonts w:ascii="Arial" w:hAnsi="Arial" w:cs="Arial"/>
          <w:sz w:val="22"/>
          <w:szCs w:val="22"/>
        </w:rPr>
        <w:t>e</w:t>
      </w:r>
      <w:r w:rsidR="00952DC1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 </w:t>
      </w:r>
      <w:r w:rsidR="005F0F7F">
        <w:rPr>
          <w:rFonts w:ascii="Arial" w:hAnsi="Arial" w:cs="Arial"/>
          <w:sz w:val="22"/>
          <w:szCs w:val="22"/>
        </w:rPr>
        <w:t xml:space="preserve">sowohl den Innendurchmesser als auch </w:t>
      </w:r>
      <w:r w:rsidRPr="00A44488">
        <w:rPr>
          <w:rFonts w:ascii="Arial" w:hAnsi="Arial" w:cs="Arial"/>
          <w:sz w:val="22"/>
          <w:szCs w:val="22"/>
        </w:rPr>
        <w:t xml:space="preserve">die Position </w:t>
      </w:r>
      <w:r w:rsidR="005F0F7F">
        <w:rPr>
          <w:rFonts w:ascii="Arial" w:hAnsi="Arial" w:cs="Arial"/>
          <w:sz w:val="22"/>
          <w:szCs w:val="22"/>
        </w:rPr>
        <w:t xml:space="preserve">von </w:t>
      </w:r>
      <w:r w:rsidRPr="00A44488">
        <w:rPr>
          <w:rFonts w:ascii="Arial" w:hAnsi="Arial" w:cs="Arial"/>
          <w:sz w:val="22"/>
          <w:szCs w:val="22"/>
        </w:rPr>
        <w:lastRenderedPageBreak/>
        <w:t>Bauteile</w:t>
      </w:r>
      <w:r w:rsidR="005F0F7F">
        <w:rPr>
          <w:rFonts w:ascii="Arial" w:hAnsi="Arial" w:cs="Arial"/>
          <w:sz w:val="22"/>
          <w:szCs w:val="22"/>
        </w:rPr>
        <w:t xml:space="preserve">n. Außerdem </w:t>
      </w:r>
      <w:r w:rsidR="005F0F7F" w:rsidRPr="006719A5">
        <w:rPr>
          <w:rFonts w:ascii="Arial" w:hAnsi="Arial" w:cs="Arial"/>
          <w:sz w:val="22"/>
          <w:szCs w:val="22"/>
        </w:rPr>
        <w:t xml:space="preserve">überwacht er </w:t>
      </w:r>
      <w:r w:rsidRPr="006719A5">
        <w:rPr>
          <w:rFonts w:ascii="Arial" w:hAnsi="Arial" w:cs="Arial"/>
          <w:sz w:val="22"/>
          <w:szCs w:val="22"/>
        </w:rPr>
        <w:t xml:space="preserve">die verbliebene </w:t>
      </w:r>
      <w:r w:rsidR="002112B4" w:rsidRPr="006719A5">
        <w:rPr>
          <w:rFonts w:ascii="Arial" w:hAnsi="Arial" w:cs="Arial"/>
          <w:sz w:val="22"/>
          <w:szCs w:val="22"/>
        </w:rPr>
        <w:t>Teilem</w:t>
      </w:r>
      <w:r w:rsidRPr="006719A5">
        <w:rPr>
          <w:rFonts w:ascii="Arial" w:hAnsi="Arial" w:cs="Arial"/>
          <w:sz w:val="22"/>
          <w:szCs w:val="22"/>
        </w:rPr>
        <w:t>enge</w:t>
      </w:r>
      <w:r w:rsidR="005F0F7F" w:rsidRPr="006719A5">
        <w:rPr>
          <w:rFonts w:ascii="Arial" w:hAnsi="Arial" w:cs="Arial"/>
          <w:sz w:val="22"/>
          <w:szCs w:val="22"/>
        </w:rPr>
        <w:t xml:space="preserve"> und stellt fest, wann eine</w:t>
      </w:r>
      <w:r w:rsidR="00396ABD" w:rsidRPr="006719A5">
        <w:rPr>
          <w:rFonts w:ascii="Arial" w:hAnsi="Arial" w:cs="Arial"/>
          <w:sz w:val="22"/>
          <w:szCs w:val="22"/>
        </w:rPr>
        <w:t xml:space="preserve"> Bauteillage</w:t>
      </w:r>
      <w:r w:rsidR="005F0F7F" w:rsidRPr="006719A5">
        <w:rPr>
          <w:rFonts w:ascii="Arial" w:hAnsi="Arial" w:cs="Arial"/>
          <w:sz w:val="22"/>
          <w:szCs w:val="22"/>
        </w:rPr>
        <w:t xml:space="preserve"> leer ist.</w:t>
      </w:r>
      <w:r w:rsidRPr="006719A5">
        <w:rPr>
          <w:rFonts w:ascii="Arial" w:hAnsi="Arial" w:cs="Arial"/>
          <w:sz w:val="22"/>
          <w:szCs w:val="22"/>
        </w:rPr>
        <w:t xml:space="preserve"> </w:t>
      </w:r>
    </w:p>
    <w:p w14:paraId="20BCCE41" w14:textId="5920481F" w:rsidR="005F0F7F" w:rsidRPr="006719A5" w:rsidRDefault="005F0F7F" w:rsidP="00A7278C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6719A5">
        <w:rPr>
          <w:rFonts w:ascii="Arial" w:hAnsi="Arial" w:cs="Arial"/>
          <w:sz w:val="22"/>
          <w:szCs w:val="22"/>
        </w:rPr>
        <w:t>Ü</w:t>
      </w:r>
      <w:r w:rsidR="00547108" w:rsidRPr="006719A5">
        <w:rPr>
          <w:rFonts w:ascii="Arial" w:hAnsi="Arial" w:cs="Arial"/>
          <w:sz w:val="22"/>
          <w:szCs w:val="22"/>
        </w:rPr>
        <w:t xml:space="preserve">ber eine Plausibilitätsprüfung </w:t>
      </w:r>
      <w:r w:rsidRPr="006719A5">
        <w:rPr>
          <w:rFonts w:ascii="Arial" w:hAnsi="Arial" w:cs="Arial"/>
          <w:sz w:val="22"/>
          <w:szCs w:val="22"/>
        </w:rPr>
        <w:t xml:space="preserve">entscheidet </w:t>
      </w:r>
      <w:r w:rsidR="00952DC1" w:rsidRPr="006719A5">
        <w:rPr>
          <w:rFonts w:ascii="Arial" w:hAnsi="Arial" w:cs="Arial"/>
          <w:sz w:val="22"/>
          <w:szCs w:val="22"/>
        </w:rPr>
        <w:t>das System</w:t>
      </w:r>
      <w:r w:rsidRPr="006719A5">
        <w:rPr>
          <w:rFonts w:ascii="Arial" w:hAnsi="Arial" w:cs="Arial"/>
          <w:sz w:val="22"/>
          <w:szCs w:val="22"/>
        </w:rPr>
        <w:t xml:space="preserve"> über die </w:t>
      </w:r>
      <w:r w:rsidR="004E28D9" w:rsidRPr="006719A5">
        <w:rPr>
          <w:rFonts w:ascii="Arial" w:hAnsi="Arial" w:cs="Arial"/>
          <w:sz w:val="22"/>
          <w:szCs w:val="22"/>
        </w:rPr>
        <w:t xml:space="preserve">Eignung </w:t>
      </w:r>
      <w:r w:rsidRPr="006719A5">
        <w:rPr>
          <w:rFonts w:ascii="Arial" w:hAnsi="Arial" w:cs="Arial"/>
          <w:sz w:val="22"/>
          <w:szCs w:val="22"/>
        </w:rPr>
        <w:t xml:space="preserve">von Werkstücken </w:t>
      </w:r>
      <w:r w:rsidR="004E28D9" w:rsidRPr="006719A5">
        <w:rPr>
          <w:rFonts w:ascii="Arial" w:hAnsi="Arial" w:cs="Arial"/>
          <w:sz w:val="22"/>
          <w:szCs w:val="22"/>
        </w:rPr>
        <w:t xml:space="preserve">für eine </w:t>
      </w:r>
      <w:r w:rsidR="004E28D9" w:rsidRPr="00413661">
        <w:rPr>
          <w:rFonts w:ascii="Arial" w:hAnsi="Arial" w:cs="Arial"/>
          <w:sz w:val="22"/>
          <w:szCs w:val="22"/>
        </w:rPr>
        <w:t xml:space="preserve">Weiterverarbeitung. </w:t>
      </w:r>
      <w:r w:rsidR="00396ABD" w:rsidRPr="00413661">
        <w:rPr>
          <w:rFonts w:ascii="Arial" w:hAnsi="Arial" w:cs="Arial"/>
          <w:sz w:val="22"/>
          <w:szCs w:val="22"/>
        </w:rPr>
        <w:t xml:space="preserve">Offensichtlich falsche oder falsch gegriffene </w:t>
      </w:r>
      <w:r w:rsidR="004E28D9" w:rsidRPr="006719A5">
        <w:rPr>
          <w:rFonts w:ascii="Arial" w:hAnsi="Arial" w:cs="Arial"/>
          <w:sz w:val="22"/>
          <w:szCs w:val="22"/>
        </w:rPr>
        <w:t xml:space="preserve">Bauteile </w:t>
      </w:r>
      <w:r w:rsidR="00396ABD" w:rsidRPr="006719A5">
        <w:rPr>
          <w:rFonts w:ascii="Arial" w:hAnsi="Arial" w:cs="Arial"/>
          <w:sz w:val="22"/>
          <w:szCs w:val="22"/>
        </w:rPr>
        <w:t xml:space="preserve">werden so zuverlässig </w:t>
      </w:r>
      <w:r w:rsidR="004E28D9" w:rsidRPr="006719A5">
        <w:rPr>
          <w:rFonts w:ascii="Arial" w:hAnsi="Arial" w:cs="Arial"/>
          <w:sz w:val="22"/>
          <w:szCs w:val="22"/>
        </w:rPr>
        <w:t>detektiert</w:t>
      </w:r>
      <w:r w:rsidR="00396ABD" w:rsidRPr="006719A5">
        <w:rPr>
          <w:rFonts w:ascii="Arial" w:hAnsi="Arial" w:cs="Arial"/>
          <w:sz w:val="22"/>
          <w:szCs w:val="22"/>
        </w:rPr>
        <w:t xml:space="preserve"> und gar nicht</w:t>
      </w:r>
      <w:r w:rsidR="00C232CC">
        <w:rPr>
          <w:rFonts w:ascii="Arial" w:hAnsi="Arial" w:cs="Arial"/>
          <w:sz w:val="22"/>
          <w:szCs w:val="22"/>
        </w:rPr>
        <w:t xml:space="preserve"> </w:t>
      </w:r>
      <w:r w:rsidR="00C232CC" w:rsidRPr="006719A5">
        <w:rPr>
          <w:rFonts w:ascii="Arial" w:hAnsi="Arial" w:cs="Arial"/>
          <w:sz w:val="22"/>
          <w:szCs w:val="22"/>
        </w:rPr>
        <w:t>erst</w:t>
      </w:r>
      <w:r w:rsidR="00396ABD" w:rsidRPr="006719A5">
        <w:rPr>
          <w:rFonts w:ascii="Arial" w:hAnsi="Arial" w:cs="Arial"/>
          <w:sz w:val="22"/>
          <w:szCs w:val="22"/>
        </w:rPr>
        <w:t xml:space="preserve"> weiter gehandelt</w:t>
      </w:r>
      <w:r w:rsidR="004E28D9" w:rsidRPr="006719A5">
        <w:rPr>
          <w:rFonts w:ascii="Arial" w:hAnsi="Arial" w:cs="Arial"/>
          <w:sz w:val="22"/>
          <w:szCs w:val="22"/>
        </w:rPr>
        <w:t>.</w:t>
      </w:r>
      <w:r w:rsidR="00547108" w:rsidRPr="006719A5">
        <w:rPr>
          <w:rFonts w:ascii="Arial" w:hAnsi="Arial" w:cs="Arial"/>
          <w:sz w:val="22"/>
          <w:szCs w:val="22"/>
        </w:rPr>
        <w:t xml:space="preserve"> </w:t>
      </w:r>
    </w:p>
    <w:p w14:paraId="3BB87BBE" w14:textId="72871DAE" w:rsidR="00952DC1" w:rsidRPr="006719A5" w:rsidRDefault="00952DC1" w:rsidP="00A7278C">
      <w:pPr>
        <w:spacing w:after="120" w:line="360" w:lineRule="auto"/>
        <w:rPr>
          <w:rStyle w:val="Ohne"/>
          <w:rFonts w:ascii="Arial" w:hAnsi="Arial" w:cs="Arial"/>
          <w:b/>
          <w:bCs/>
          <w:sz w:val="22"/>
          <w:szCs w:val="22"/>
        </w:rPr>
      </w:pPr>
      <w:r w:rsidRPr="006719A5">
        <w:rPr>
          <w:rStyle w:val="Ohne"/>
          <w:rFonts w:ascii="Arial" w:hAnsi="Arial" w:cs="Arial"/>
          <w:b/>
          <w:bCs/>
          <w:sz w:val="22"/>
          <w:szCs w:val="22"/>
        </w:rPr>
        <w:t>Selbst kleine, eng gepackte Bauteile in Ecken werden erreicht</w:t>
      </w:r>
    </w:p>
    <w:p w14:paraId="77389FA6" w14:textId="314889AE" w:rsidR="004E28D9" w:rsidRDefault="00D376CF" w:rsidP="00A7278C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6719A5">
        <w:rPr>
          <w:rFonts w:ascii="Arial" w:hAnsi="Arial" w:cs="Arial"/>
          <w:sz w:val="22"/>
          <w:szCs w:val="22"/>
        </w:rPr>
        <w:t>De</w:t>
      </w:r>
      <w:r w:rsidR="00C016DE" w:rsidRPr="006719A5">
        <w:rPr>
          <w:rFonts w:ascii="Arial" w:hAnsi="Arial" w:cs="Arial"/>
          <w:sz w:val="22"/>
          <w:szCs w:val="22"/>
        </w:rPr>
        <w:t xml:space="preserve">r </w:t>
      </w:r>
      <w:proofErr w:type="spellStart"/>
      <w:r w:rsidR="00C016DE" w:rsidRPr="006719A5">
        <w:rPr>
          <w:rFonts w:ascii="Arial" w:hAnsi="Arial" w:cs="Arial"/>
          <w:sz w:val="22"/>
          <w:szCs w:val="22"/>
        </w:rPr>
        <w:t>Greif</w:t>
      </w:r>
      <w:r w:rsidR="002C76D2" w:rsidRPr="006719A5">
        <w:rPr>
          <w:rFonts w:ascii="Arial" w:hAnsi="Arial" w:cs="Arial"/>
          <w:sz w:val="22"/>
          <w:szCs w:val="22"/>
        </w:rPr>
        <w:t>er</w:t>
      </w:r>
      <w:r w:rsidR="00C016DE" w:rsidRPr="006719A5">
        <w:rPr>
          <w:rFonts w:ascii="Arial" w:hAnsi="Arial" w:cs="Arial"/>
          <w:sz w:val="22"/>
          <w:szCs w:val="22"/>
        </w:rPr>
        <w:t>arm</w:t>
      </w:r>
      <w:proofErr w:type="spellEnd"/>
      <w:r w:rsidRPr="006719A5">
        <w:rPr>
          <w:rFonts w:ascii="Arial" w:hAnsi="Arial" w:cs="Arial"/>
          <w:sz w:val="22"/>
          <w:szCs w:val="22"/>
        </w:rPr>
        <w:t xml:space="preserve"> hat </w:t>
      </w:r>
      <w:r w:rsidR="00C016DE" w:rsidRPr="006719A5">
        <w:rPr>
          <w:rFonts w:ascii="Arial" w:hAnsi="Arial" w:cs="Arial"/>
          <w:sz w:val="22"/>
          <w:szCs w:val="22"/>
        </w:rPr>
        <w:t>standardmäßig</w:t>
      </w:r>
      <w:r w:rsidR="00C232CC">
        <w:rPr>
          <w:rFonts w:ascii="Arial" w:hAnsi="Arial" w:cs="Arial"/>
          <w:sz w:val="22"/>
          <w:szCs w:val="22"/>
        </w:rPr>
        <w:t xml:space="preserve"> </w:t>
      </w:r>
      <w:r w:rsidR="00C232CC" w:rsidRPr="006719A5">
        <w:rPr>
          <w:rFonts w:ascii="Arial" w:hAnsi="Arial" w:cs="Arial"/>
          <w:sz w:val="22"/>
          <w:szCs w:val="22"/>
        </w:rPr>
        <w:t>eine</w:t>
      </w:r>
      <w:r w:rsidR="00C016DE" w:rsidRPr="006719A5">
        <w:rPr>
          <w:rFonts w:ascii="Arial" w:hAnsi="Arial" w:cs="Arial"/>
          <w:sz w:val="22"/>
          <w:szCs w:val="22"/>
        </w:rPr>
        <w:t xml:space="preserve"> Höhe von 730 mm. Da er mit einem Durchmesser von 160 mm sehr </w:t>
      </w:r>
      <w:r w:rsidR="00217279" w:rsidRPr="006719A5">
        <w:rPr>
          <w:rFonts w:ascii="Arial" w:hAnsi="Arial" w:cs="Arial"/>
          <w:sz w:val="22"/>
          <w:szCs w:val="22"/>
        </w:rPr>
        <w:t>schlank</w:t>
      </w:r>
      <w:r w:rsidR="00C016DE" w:rsidRPr="006719A5">
        <w:rPr>
          <w:rFonts w:ascii="Arial" w:hAnsi="Arial" w:cs="Arial"/>
          <w:sz w:val="22"/>
          <w:szCs w:val="22"/>
        </w:rPr>
        <w:t xml:space="preserve"> gebaut ist, </w:t>
      </w:r>
      <w:r w:rsidR="00217279" w:rsidRPr="006719A5">
        <w:rPr>
          <w:rFonts w:ascii="Arial" w:hAnsi="Arial" w:cs="Arial"/>
          <w:sz w:val="22"/>
          <w:szCs w:val="22"/>
        </w:rPr>
        <w:t xml:space="preserve">kann </w:t>
      </w:r>
      <w:r w:rsidR="00C016DE" w:rsidRPr="006719A5">
        <w:rPr>
          <w:rFonts w:ascii="Arial" w:hAnsi="Arial" w:cs="Arial"/>
          <w:sz w:val="22"/>
          <w:szCs w:val="22"/>
        </w:rPr>
        <w:t xml:space="preserve">er </w:t>
      </w:r>
      <w:r w:rsidR="00217279" w:rsidRPr="006719A5">
        <w:rPr>
          <w:rFonts w:ascii="Arial" w:hAnsi="Arial" w:cs="Arial"/>
          <w:sz w:val="22"/>
          <w:szCs w:val="22"/>
        </w:rPr>
        <w:t>selbst kleine Bauteile</w:t>
      </w:r>
      <w:r w:rsidR="00C016DE" w:rsidRPr="006719A5">
        <w:rPr>
          <w:rFonts w:ascii="Arial" w:hAnsi="Arial" w:cs="Arial"/>
          <w:sz w:val="22"/>
          <w:szCs w:val="22"/>
        </w:rPr>
        <w:t xml:space="preserve"> bei einer hohen Packdichte</w:t>
      </w:r>
      <w:r w:rsidR="00B01C72" w:rsidRPr="006719A5">
        <w:rPr>
          <w:rFonts w:ascii="Arial" w:hAnsi="Arial" w:cs="Arial"/>
          <w:sz w:val="22"/>
          <w:szCs w:val="22"/>
        </w:rPr>
        <w:t xml:space="preserve"> in einer Palette</w:t>
      </w:r>
      <w:r w:rsidR="00217279" w:rsidRPr="006719A5">
        <w:rPr>
          <w:rFonts w:ascii="Arial" w:hAnsi="Arial" w:cs="Arial"/>
          <w:sz w:val="22"/>
          <w:szCs w:val="22"/>
        </w:rPr>
        <w:t xml:space="preserve"> </w:t>
      </w:r>
      <w:r w:rsidR="00C016DE" w:rsidRPr="006719A5">
        <w:rPr>
          <w:rFonts w:ascii="Arial" w:hAnsi="Arial" w:cs="Arial"/>
          <w:sz w:val="22"/>
          <w:szCs w:val="22"/>
        </w:rPr>
        <w:t xml:space="preserve">exakt </w:t>
      </w:r>
      <w:r w:rsidR="00217279" w:rsidRPr="006719A5">
        <w:rPr>
          <w:rFonts w:ascii="Arial" w:hAnsi="Arial" w:cs="Arial"/>
          <w:sz w:val="22"/>
          <w:szCs w:val="22"/>
        </w:rPr>
        <w:t>greifen</w:t>
      </w:r>
      <w:r w:rsidR="00C016DE" w:rsidRPr="006719A5">
        <w:rPr>
          <w:rFonts w:ascii="Arial" w:hAnsi="Arial" w:cs="Arial"/>
          <w:sz w:val="22"/>
          <w:szCs w:val="22"/>
        </w:rPr>
        <w:t>, auch dann, wenn sie in den Ecken von Paletten liegen</w:t>
      </w:r>
      <w:r w:rsidR="00217279" w:rsidRPr="006719A5">
        <w:rPr>
          <w:rFonts w:ascii="Arial" w:hAnsi="Arial" w:cs="Arial"/>
          <w:sz w:val="22"/>
          <w:szCs w:val="22"/>
        </w:rPr>
        <w:t xml:space="preserve">. </w:t>
      </w:r>
      <w:r w:rsidR="002112B4" w:rsidRPr="006719A5">
        <w:rPr>
          <w:rFonts w:ascii="Arial" w:hAnsi="Arial" w:cs="Arial"/>
          <w:sz w:val="22"/>
          <w:szCs w:val="22"/>
        </w:rPr>
        <w:t>Ist</w:t>
      </w:r>
      <w:r w:rsidR="00C016DE" w:rsidRPr="006719A5">
        <w:rPr>
          <w:rFonts w:ascii="Arial" w:hAnsi="Arial" w:cs="Arial"/>
          <w:sz w:val="22"/>
          <w:szCs w:val="22"/>
        </w:rPr>
        <w:t xml:space="preserve"> ein </w:t>
      </w:r>
      <w:r w:rsidR="00217279" w:rsidRPr="006719A5">
        <w:rPr>
          <w:rFonts w:ascii="Arial" w:hAnsi="Arial" w:cs="Arial"/>
          <w:sz w:val="22"/>
          <w:szCs w:val="22"/>
        </w:rPr>
        <w:t>Werkstück verrutscht</w:t>
      </w:r>
      <w:r w:rsidR="002C76D2" w:rsidRPr="006719A5">
        <w:rPr>
          <w:rFonts w:ascii="Arial" w:hAnsi="Arial" w:cs="Arial"/>
          <w:sz w:val="22"/>
          <w:szCs w:val="22"/>
        </w:rPr>
        <w:t>,</w:t>
      </w:r>
      <w:r w:rsidR="00217279" w:rsidRPr="006719A5">
        <w:rPr>
          <w:rFonts w:ascii="Arial" w:hAnsi="Arial" w:cs="Arial"/>
          <w:sz w:val="22"/>
          <w:szCs w:val="22"/>
        </w:rPr>
        <w:t xml:space="preserve"> </w:t>
      </w:r>
      <w:r w:rsidR="002112B4" w:rsidRPr="006719A5">
        <w:rPr>
          <w:rFonts w:ascii="Arial" w:hAnsi="Arial" w:cs="Arial"/>
          <w:sz w:val="22"/>
          <w:szCs w:val="22"/>
        </w:rPr>
        <w:t xml:space="preserve">so dass es </w:t>
      </w:r>
      <w:r w:rsidR="00C016DE">
        <w:rPr>
          <w:rFonts w:ascii="Arial" w:hAnsi="Arial" w:cs="Arial"/>
          <w:sz w:val="22"/>
          <w:szCs w:val="22"/>
        </w:rPr>
        <w:t xml:space="preserve">der Greifer </w:t>
      </w:r>
      <w:r w:rsidR="00217279">
        <w:rPr>
          <w:rFonts w:ascii="Arial" w:hAnsi="Arial" w:cs="Arial"/>
          <w:sz w:val="22"/>
          <w:szCs w:val="22"/>
        </w:rPr>
        <w:t xml:space="preserve">nicht </w:t>
      </w:r>
      <w:r w:rsidR="00C016DE">
        <w:rPr>
          <w:rFonts w:ascii="Arial" w:hAnsi="Arial" w:cs="Arial"/>
          <w:sz w:val="22"/>
          <w:szCs w:val="22"/>
        </w:rPr>
        <w:t>erreich</w:t>
      </w:r>
      <w:r w:rsidR="002112B4">
        <w:rPr>
          <w:rFonts w:ascii="Arial" w:hAnsi="Arial" w:cs="Arial"/>
          <w:sz w:val="22"/>
          <w:szCs w:val="22"/>
        </w:rPr>
        <w:t>t</w:t>
      </w:r>
      <w:r w:rsidR="00217279">
        <w:rPr>
          <w:rFonts w:ascii="Arial" w:hAnsi="Arial" w:cs="Arial"/>
          <w:sz w:val="22"/>
          <w:szCs w:val="22"/>
        </w:rPr>
        <w:t xml:space="preserve">, ziehen die Finger es in eine </w:t>
      </w:r>
      <w:r w:rsidR="00C016DE">
        <w:rPr>
          <w:rFonts w:ascii="Arial" w:hAnsi="Arial" w:cs="Arial"/>
          <w:sz w:val="22"/>
          <w:szCs w:val="22"/>
        </w:rPr>
        <w:t>Position</w:t>
      </w:r>
      <w:r w:rsidR="00217279">
        <w:rPr>
          <w:rFonts w:ascii="Arial" w:hAnsi="Arial" w:cs="Arial"/>
          <w:sz w:val="22"/>
          <w:szCs w:val="22"/>
        </w:rPr>
        <w:t xml:space="preserve">, </w:t>
      </w:r>
      <w:r w:rsidR="002C76D2">
        <w:rPr>
          <w:rFonts w:ascii="Arial" w:hAnsi="Arial" w:cs="Arial"/>
          <w:sz w:val="22"/>
          <w:szCs w:val="22"/>
        </w:rPr>
        <w:t xml:space="preserve">in </w:t>
      </w:r>
      <w:r w:rsidR="00217279">
        <w:rPr>
          <w:rFonts w:ascii="Arial" w:hAnsi="Arial" w:cs="Arial"/>
          <w:sz w:val="22"/>
          <w:szCs w:val="22"/>
        </w:rPr>
        <w:t xml:space="preserve">der </w:t>
      </w:r>
      <w:r w:rsidR="002C76D2">
        <w:rPr>
          <w:rFonts w:ascii="Arial" w:hAnsi="Arial" w:cs="Arial"/>
          <w:sz w:val="22"/>
          <w:szCs w:val="22"/>
        </w:rPr>
        <w:t>der Zugriff möglich ist</w:t>
      </w:r>
      <w:r w:rsidR="00217279">
        <w:rPr>
          <w:rFonts w:ascii="Arial" w:hAnsi="Arial" w:cs="Arial"/>
          <w:sz w:val="22"/>
          <w:szCs w:val="22"/>
        </w:rPr>
        <w:t>.</w:t>
      </w:r>
    </w:p>
    <w:p w14:paraId="63FD3D8A" w14:textId="5C54FA72" w:rsidR="00284CDB" w:rsidRPr="00284CDB" w:rsidRDefault="00284CDB" w:rsidP="00A7278C">
      <w:pPr>
        <w:spacing w:after="120" w:line="360" w:lineRule="auto"/>
        <w:rPr>
          <w:rStyle w:val="Ohne"/>
          <w:rFonts w:ascii="Arial" w:hAnsi="Arial" w:cs="Arial"/>
          <w:b/>
          <w:bCs/>
          <w:sz w:val="22"/>
          <w:szCs w:val="22"/>
        </w:rPr>
      </w:pPr>
      <w:r w:rsidRPr="00284CDB">
        <w:rPr>
          <w:rStyle w:val="Ohne"/>
          <w:rFonts w:ascii="Arial" w:hAnsi="Arial" w:cs="Arial"/>
          <w:b/>
          <w:bCs/>
          <w:sz w:val="22"/>
          <w:szCs w:val="22"/>
        </w:rPr>
        <w:t>Der Greiferdruck ist individuell einst</w:t>
      </w:r>
      <w:r>
        <w:rPr>
          <w:rStyle w:val="Ohne"/>
          <w:rFonts w:ascii="Arial" w:hAnsi="Arial" w:cs="Arial"/>
          <w:b/>
          <w:bCs/>
          <w:sz w:val="22"/>
          <w:szCs w:val="22"/>
        </w:rPr>
        <w:t>e</w:t>
      </w:r>
      <w:r w:rsidRPr="00284CDB">
        <w:rPr>
          <w:rStyle w:val="Ohne"/>
          <w:rFonts w:ascii="Arial" w:hAnsi="Arial" w:cs="Arial"/>
          <w:b/>
          <w:bCs/>
          <w:sz w:val="22"/>
          <w:szCs w:val="22"/>
        </w:rPr>
        <w:t>llbar</w:t>
      </w:r>
    </w:p>
    <w:p w14:paraId="17636C5A" w14:textId="6548CBE0" w:rsidR="00C46E0D" w:rsidRPr="00413661" w:rsidRDefault="00952DC1" w:rsidP="00F7248C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6719A5">
        <w:rPr>
          <w:rFonts w:ascii="Arial" w:hAnsi="Arial" w:cs="Arial"/>
          <w:sz w:val="22"/>
          <w:szCs w:val="22"/>
        </w:rPr>
        <w:t xml:space="preserve">Den </w:t>
      </w:r>
      <w:proofErr w:type="spellStart"/>
      <w:r w:rsidRPr="006719A5">
        <w:rPr>
          <w:rFonts w:ascii="Arial" w:hAnsi="Arial" w:cs="Arial"/>
          <w:sz w:val="22"/>
          <w:szCs w:val="22"/>
        </w:rPr>
        <w:t>Greiferf</w:t>
      </w:r>
      <w:r w:rsidR="007A7B10" w:rsidRPr="006719A5">
        <w:rPr>
          <w:rFonts w:ascii="Arial" w:hAnsi="Arial" w:cs="Arial"/>
          <w:sz w:val="22"/>
          <w:szCs w:val="22"/>
        </w:rPr>
        <w:t>inger</w:t>
      </w:r>
      <w:r w:rsidRPr="006719A5">
        <w:rPr>
          <w:rFonts w:ascii="Arial" w:hAnsi="Arial" w:cs="Arial"/>
          <w:sz w:val="22"/>
          <w:szCs w:val="22"/>
        </w:rPr>
        <w:t>n</w:t>
      </w:r>
      <w:proofErr w:type="spellEnd"/>
      <w:r w:rsidR="007A7B10" w:rsidRPr="006719A5">
        <w:rPr>
          <w:rFonts w:ascii="Arial" w:hAnsi="Arial" w:cs="Arial"/>
          <w:sz w:val="22"/>
          <w:szCs w:val="22"/>
        </w:rPr>
        <w:t xml:space="preserve"> </w:t>
      </w:r>
      <w:r w:rsidRPr="006719A5">
        <w:rPr>
          <w:rFonts w:ascii="Arial" w:hAnsi="Arial" w:cs="Arial"/>
          <w:sz w:val="22"/>
          <w:szCs w:val="22"/>
        </w:rPr>
        <w:t xml:space="preserve">steht </w:t>
      </w:r>
      <w:r w:rsidR="007A7B10" w:rsidRPr="006719A5">
        <w:rPr>
          <w:rFonts w:ascii="Arial" w:hAnsi="Arial" w:cs="Arial"/>
          <w:sz w:val="22"/>
          <w:szCs w:val="22"/>
        </w:rPr>
        <w:t>ein</w:t>
      </w:r>
      <w:r w:rsidRPr="006719A5">
        <w:rPr>
          <w:rFonts w:ascii="Arial" w:hAnsi="Arial" w:cs="Arial"/>
          <w:sz w:val="22"/>
          <w:szCs w:val="22"/>
        </w:rPr>
        <w:t xml:space="preserve"> </w:t>
      </w:r>
      <w:r w:rsidR="007A7B10" w:rsidRPr="006719A5">
        <w:rPr>
          <w:rFonts w:ascii="Arial" w:hAnsi="Arial" w:cs="Arial"/>
          <w:sz w:val="22"/>
          <w:szCs w:val="22"/>
        </w:rPr>
        <w:t>großzügig bemessen</w:t>
      </w:r>
      <w:r w:rsidRPr="006719A5">
        <w:rPr>
          <w:rFonts w:ascii="Arial" w:hAnsi="Arial" w:cs="Arial"/>
          <w:sz w:val="22"/>
          <w:szCs w:val="22"/>
        </w:rPr>
        <w:t>er</w:t>
      </w:r>
      <w:r w:rsidR="007A7B10" w:rsidRPr="006719A5">
        <w:rPr>
          <w:rFonts w:ascii="Arial" w:hAnsi="Arial" w:cs="Arial"/>
          <w:sz w:val="22"/>
          <w:szCs w:val="22"/>
        </w:rPr>
        <w:t xml:space="preserve"> Hub</w:t>
      </w:r>
      <w:r w:rsidRPr="006719A5">
        <w:rPr>
          <w:rFonts w:ascii="Arial" w:hAnsi="Arial" w:cs="Arial"/>
          <w:sz w:val="22"/>
          <w:szCs w:val="22"/>
        </w:rPr>
        <w:t xml:space="preserve"> zur Verfügung</w:t>
      </w:r>
      <w:r w:rsidR="007A7B10" w:rsidRPr="006719A5">
        <w:rPr>
          <w:rFonts w:ascii="Arial" w:hAnsi="Arial" w:cs="Arial"/>
          <w:sz w:val="22"/>
          <w:szCs w:val="22"/>
        </w:rPr>
        <w:t xml:space="preserve">. Sie sind an den </w:t>
      </w:r>
      <w:r w:rsidR="00B01C72" w:rsidRPr="006719A5">
        <w:rPr>
          <w:rFonts w:ascii="Arial" w:hAnsi="Arial" w:cs="Arial"/>
          <w:sz w:val="22"/>
          <w:szCs w:val="22"/>
        </w:rPr>
        <w:t xml:space="preserve">produktberührenden Flächen </w:t>
      </w:r>
      <w:r w:rsidR="007A7B10" w:rsidRPr="006719A5">
        <w:rPr>
          <w:rFonts w:ascii="Arial" w:hAnsi="Arial" w:cs="Arial"/>
          <w:sz w:val="22"/>
          <w:szCs w:val="22"/>
        </w:rPr>
        <w:t>mit einer verschleiß</w:t>
      </w:r>
      <w:r w:rsidR="00B01C72" w:rsidRPr="006719A5">
        <w:rPr>
          <w:rFonts w:ascii="Arial" w:hAnsi="Arial" w:cs="Arial"/>
          <w:sz w:val="22"/>
          <w:szCs w:val="22"/>
        </w:rPr>
        <w:t>festen</w:t>
      </w:r>
      <w:r w:rsidR="007A7B10" w:rsidRPr="006719A5">
        <w:rPr>
          <w:rFonts w:ascii="Arial" w:hAnsi="Arial" w:cs="Arial"/>
          <w:sz w:val="22"/>
          <w:szCs w:val="22"/>
        </w:rPr>
        <w:t xml:space="preserve"> Gummibeschichtung versehen, die für einen hohen Reibwert und einen </w:t>
      </w:r>
      <w:r w:rsidR="00B01C72" w:rsidRPr="006719A5">
        <w:rPr>
          <w:rFonts w:ascii="Arial" w:hAnsi="Arial" w:cs="Arial"/>
          <w:sz w:val="22"/>
          <w:szCs w:val="22"/>
        </w:rPr>
        <w:t xml:space="preserve">prozesssicheren </w:t>
      </w:r>
      <w:r w:rsidR="007A7B10" w:rsidRPr="006719A5">
        <w:rPr>
          <w:rFonts w:ascii="Arial" w:hAnsi="Arial" w:cs="Arial"/>
          <w:sz w:val="22"/>
          <w:szCs w:val="22"/>
        </w:rPr>
        <w:t>Griff sorgt</w:t>
      </w:r>
      <w:r w:rsidR="002112B4" w:rsidRPr="006719A5">
        <w:rPr>
          <w:rFonts w:ascii="Arial" w:hAnsi="Arial" w:cs="Arial"/>
          <w:sz w:val="22"/>
          <w:szCs w:val="22"/>
        </w:rPr>
        <w:t>.</w:t>
      </w:r>
      <w:r w:rsidR="007A7B10" w:rsidRPr="006719A5">
        <w:rPr>
          <w:rFonts w:ascii="Arial" w:hAnsi="Arial" w:cs="Arial"/>
          <w:sz w:val="22"/>
          <w:szCs w:val="22"/>
        </w:rPr>
        <w:t xml:space="preserve"> </w:t>
      </w:r>
      <w:r w:rsidR="002112B4" w:rsidRPr="006719A5">
        <w:rPr>
          <w:rFonts w:ascii="Arial" w:hAnsi="Arial" w:cs="Arial"/>
          <w:sz w:val="22"/>
          <w:szCs w:val="22"/>
        </w:rPr>
        <w:t>J</w:t>
      </w:r>
      <w:r w:rsidR="007A7B10" w:rsidRPr="006719A5">
        <w:rPr>
          <w:rFonts w:ascii="Arial" w:hAnsi="Arial" w:cs="Arial"/>
          <w:sz w:val="22"/>
          <w:szCs w:val="22"/>
        </w:rPr>
        <w:t xml:space="preserve">e nach </w:t>
      </w:r>
      <w:r w:rsidR="002112B4" w:rsidRPr="006719A5">
        <w:rPr>
          <w:rFonts w:ascii="Arial" w:hAnsi="Arial" w:cs="Arial"/>
          <w:sz w:val="22"/>
          <w:szCs w:val="22"/>
        </w:rPr>
        <w:t xml:space="preserve">Anforderung kann der </w:t>
      </w:r>
      <w:r w:rsidR="002112B4" w:rsidRPr="00413661">
        <w:rPr>
          <w:rFonts w:ascii="Arial" w:hAnsi="Arial" w:cs="Arial"/>
          <w:sz w:val="22"/>
          <w:szCs w:val="22"/>
        </w:rPr>
        <w:t>Greif</w:t>
      </w:r>
      <w:r w:rsidR="002C76D2" w:rsidRPr="00413661">
        <w:rPr>
          <w:rFonts w:ascii="Arial" w:hAnsi="Arial" w:cs="Arial"/>
          <w:sz w:val="22"/>
          <w:szCs w:val="22"/>
        </w:rPr>
        <w:t>er</w:t>
      </w:r>
      <w:r w:rsidR="002112B4" w:rsidRPr="00413661">
        <w:rPr>
          <w:rFonts w:ascii="Arial" w:hAnsi="Arial" w:cs="Arial"/>
          <w:sz w:val="22"/>
          <w:szCs w:val="22"/>
        </w:rPr>
        <w:t xml:space="preserve">druck </w:t>
      </w:r>
      <w:r w:rsidR="007A7B10" w:rsidRPr="00413661">
        <w:rPr>
          <w:rFonts w:ascii="Arial" w:hAnsi="Arial" w:cs="Arial"/>
          <w:sz w:val="22"/>
          <w:szCs w:val="22"/>
        </w:rPr>
        <w:t xml:space="preserve">individuell zwischen 460 N und 3.000 N eingestellt werden. Dadurch lassen sich sowohl schwere als auch leichte und filigrane Bauteile sicher und </w:t>
      </w:r>
      <w:r w:rsidR="00B01C72" w:rsidRPr="00413661">
        <w:rPr>
          <w:rFonts w:ascii="Arial" w:hAnsi="Arial" w:cs="Arial"/>
          <w:sz w:val="22"/>
          <w:szCs w:val="22"/>
        </w:rPr>
        <w:t xml:space="preserve">ohne Beschädigungen </w:t>
      </w:r>
      <w:r w:rsidR="00C232CC" w:rsidRPr="00413661">
        <w:rPr>
          <w:rFonts w:ascii="Arial" w:hAnsi="Arial" w:cs="Arial"/>
          <w:sz w:val="22"/>
          <w:szCs w:val="22"/>
        </w:rPr>
        <w:t>fassen</w:t>
      </w:r>
      <w:r w:rsidR="007A7B10" w:rsidRPr="00413661">
        <w:rPr>
          <w:rFonts w:ascii="Arial" w:hAnsi="Arial" w:cs="Arial"/>
          <w:sz w:val="22"/>
          <w:szCs w:val="22"/>
        </w:rPr>
        <w:t xml:space="preserve">. </w:t>
      </w:r>
      <w:r w:rsidR="00721861" w:rsidRPr="00413661">
        <w:rPr>
          <w:rFonts w:ascii="Arial" w:hAnsi="Arial" w:cs="Arial"/>
          <w:sz w:val="22"/>
          <w:szCs w:val="22"/>
        </w:rPr>
        <w:t>Außerdem</w:t>
      </w:r>
      <w:r w:rsidR="00CB6C07" w:rsidRPr="00413661">
        <w:rPr>
          <w:rFonts w:ascii="Arial" w:hAnsi="Arial" w:cs="Arial"/>
          <w:sz w:val="22"/>
          <w:szCs w:val="22"/>
        </w:rPr>
        <w:t xml:space="preserve"> können die </w:t>
      </w:r>
      <w:proofErr w:type="spellStart"/>
      <w:r w:rsidR="00CB6C07" w:rsidRPr="00413661">
        <w:rPr>
          <w:rFonts w:ascii="Arial" w:hAnsi="Arial" w:cs="Arial"/>
          <w:sz w:val="22"/>
          <w:szCs w:val="22"/>
        </w:rPr>
        <w:t>Greiferfinger</w:t>
      </w:r>
      <w:proofErr w:type="spellEnd"/>
      <w:r w:rsidR="00CB6C07" w:rsidRPr="00413661">
        <w:rPr>
          <w:rFonts w:ascii="Arial" w:hAnsi="Arial" w:cs="Arial"/>
          <w:sz w:val="22"/>
          <w:szCs w:val="22"/>
        </w:rPr>
        <w:t xml:space="preserve"> optional</w:t>
      </w:r>
      <w:r w:rsidR="00E66D58" w:rsidRPr="00413661">
        <w:rPr>
          <w:rFonts w:ascii="Arial" w:hAnsi="Arial" w:cs="Arial"/>
          <w:sz w:val="22"/>
          <w:szCs w:val="22"/>
        </w:rPr>
        <w:t xml:space="preserve"> mit einem formschlüssigen Untergriff ausgestattet werden.</w:t>
      </w:r>
      <w:r w:rsidR="00721861" w:rsidRPr="00413661">
        <w:rPr>
          <w:rFonts w:ascii="Arial" w:hAnsi="Arial" w:cs="Arial"/>
          <w:sz w:val="22"/>
          <w:szCs w:val="22"/>
        </w:rPr>
        <w:t xml:space="preserve"> </w:t>
      </w:r>
    </w:p>
    <w:p w14:paraId="2419AECE" w14:textId="77777777" w:rsidR="00C46E0D" w:rsidRPr="009C5A94" w:rsidRDefault="00C46E0D" w:rsidP="00F7248C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3152DADF" w14:textId="0BA2783E" w:rsidR="00922031" w:rsidRPr="009C5A94" w:rsidRDefault="00922031" w:rsidP="00F7248C">
      <w:pPr>
        <w:spacing w:after="120" w:line="360" w:lineRule="auto"/>
        <w:rPr>
          <w:rStyle w:val="Ohne"/>
          <w:rFonts w:ascii="Arial" w:hAnsi="Arial" w:cs="Arial"/>
          <w:b/>
          <w:bCs/>
          <w:sz w:val="22"/>
          <w:szCs w:val="22"/>
        </w:rPr>
      </w:pPr>
      <w:r w:rsidRPr="009C5A94">
        <w:rPr>
          <w:rStyle w:val="Ohne"/>
          <w:rFonts w:ascii="Arial" w:hAnsi="Arial" w:cs="Arial"/>
          <w:b/>
          <w:bCs/>
          <w:sz w:val="22"/>
          <w:szCs w:val="22"/>
        </w:rPr>
        <w:t>Über die Wickert Maschinenbau GmbH</w:t>
      </w:r>
    </w:p>
    <w:p w14:paraId="52A36C5C" w14:textId="69551CB7" w:rsidR="00922031" w:rsidRPr="009C5A94" w:rsidRDefault="00922031" w:rsidP="00922031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9C5A94">
        <w:rPr>
          <w:rFonts w:ascii="Arial" w:hAnsi="Arial" w:cs="Arial"/>
          <w:sz w:val="22"/>
          <w:szCs w:val="22"/>
        </w:rPr>
        <w:t xml:space="preserve">Die Wickert Maschinenbau GmbH </w:t>
      </w:r>
      <w:r w:rsidR="0005653A" w:rsidRPr="009C5A94">
        <w:rPr>
          <w:rFonts w:ascii="Arial" w:hAnsi="Arial" w:cs="Arial"/>
          <w:sz w:val="22"/>
          <w:szCs w:val="22"/>
        </w:rPr>
        <w:t xml:space="preserve">ist ein mittelständisches familiengeführtes Unternehmen mit Sitz in Landau/Pfalz. Sie </w:t>
      </w:r>
      <w:r w:rsidRPr="009C5A94">
        <w:rPr>
          <w:rFonts w:ascii="Arial" w:hAnsi="Arial" w:cs="Arial"/>
          <w:sz w:val="22"/>
          <w:szCs w:val="22"/>
        </w:rPr>
        <w:t xml:space="preserve">entwickelt und fertigt hydraulische Pressen und vollautomatische Pressensysteme. Alle Maschinen und Anlagen sind modular aufgebaut, mit Presskräften zwischen 20 und 100.000 kN verfügbar und werden jeweils kundenspezifisch </w:t>
      </w:r>
      <w:r w:rsidR="00E316C6">
        <w:rPr>
          <w:rFonts w:ascii="Arial" w:hAnsi="Arial" w:cs="Arial"/>
          <w:sz w:val="22"/>
          <w:szCs w:val="22"/>
        </w:rPr>
        <w:t>parametriert</w:t>
      </w:r>
      <w:r w:rsidRPr="009C5A94">
        <w:rPr>
          <w:rFonts w:ascii="Arial" w:hAnsi="Arial" w:cs="Arial"/>
          <w:sz w:val="22"/>
          <w:szCs w:val="22"/>
        </w:rPr>
        <w:t>. Eingesetzt werden sie zur Verarbeitung von Elastomeren, Composites, Kunststoffen und Pulvermaterialien</w:t>
      </w:r>
      <w:r w:rsidR="001677B2">
        <w:rPr>
          <w:rFonts w:ascii="Arial" w:hAnsi="Arial" w:cs="Arial"/>
          <w:sz w:val="22"/>
          <w:szCs w:val="22"/>
        </w:rPr>
        <w:t>.</w:t>
      </w:r>
      <w:r w:rsidRPr="009C5A94">
        <w:rPr>
          <w:rFonts w:ascii="Arial" w:hAnsi="Arial" w:cs="Arial"/>
          <w:sz w:val="22"/>
          <w:szCs w:val="22"/>
        </w:rPr>
        <w:t xml:space="preserve"> </w:t>
      </w:r>
      <w:r w:rsidR="001677B2">
        <w:rPr>
          <w:rFonts w:ascii="Arial" w:hAnsi="Arial" w:cs="Arial"/>
          <w:sz w:val="22"/>
          <w:szCs w:val="22"/>
        </w:rPr>
        <w:t>A</w:t>
      </w:r>
      <w:r w:rsidR="00E316C6">
        <w:rPr>
          <w:rFonts w:ascii="Arial" w:hAnsi="Arial" w:cs="Arial"/>
          <w:sz w:val="22"/>
          <w:szCs w:val="22"/>
        </w:rPr>
        <w:t xml:space="preserve">ußer zur Herstellung von Pharmastopfen werden die Pressen auch </w:t>
      </w:r>
      <w:r w:rsidRPr="009C5A94">
        <w:rPr>
          <w:rFonts w:ascii="Arial" w:hAnsi="Arial" w:cs="Arial"/>
          <w:sz w:val="22"/>
          <w:szCs w:val="22"/>
        </w:rPr>
        <w:t xml:space="preserve">zur Fertigung von Brems- und Kupplungsbelägen sowie Schleifscheiben, als </w:t>
      </w:r>
      <w:proofErr w:type="spellStart"/>
      <w:r w:rsidRPr="009C5A94">
        <w:rPr>
          <w:rFonts w:ascii="Arial" w:hAnsi="Arial" w:cs="Arial"/>
          <w:sz w:val="22"/>
          <w:szCs w:val="22"/>
        </w:rPr>
        <w:t>Fixturhärteanlagen</w:t>
      </w:r>
      <w:proofErr w:type="spellEnd"/>
      <w:r w:rsidRPr="009C5A94">
        <w:rPr>
          <w:rFonts w:ascii="Arial" w:hAnsi="Arial" w:cs="Arial"/>
          <w:sz w:val="22"/>
          <w:szCs w:val="22"/>
        </w:rPr>
        <w:t xml:space="preserve"> und in Laboren für Forschung und Wissenschaft</w:t>
      </w:r>
      <w:r w:rsidR="001677B2">
        <w:rPr>
          <w:rFonts w:ascii="Arial" w:hAnsi="Arial" w:cs="Arial"/>
          <w:sz w:val="22"/>
          <w:szCs w:val="22"/>
        </w:rPr>
        <w:t xml:space="preserve"> eingesetzt</w:t>
      </w:r>
      <w:r w:rsidRPr="009C5A94">
        <w:rPr>
          <w:rFonts w:ascii="Arial" w:hAnsi="Arial" w:cs="Arial"/>
          <w:sz w:val="22"/>
          <w:szCs w:val="22"/>
        </w:rPr>
        <w:t xml:space="preserve">. </w:t>
      </w:r>
    </w:p>
    <w:p w14:paraId="733489A9" w14:textId="206EFFC9" w:rsidR="005F062D" w:rsidRDefault="00922031" w:rsidP="00057DB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9C5A94">
        <w:rPr>
          <w:rFonts w:ascii="Arial" w:hAnsi="Arial" w:cs="Arial"/>
          <w:sz w:val="22"/>
          <w:szCs w:val="22"/>
        </w:rPr>
        <w:t>Hans-Joachim Wickert und Stefan Herzinger leiten als Gesellschafter und Geschäftsführer das 1901 gegründete Familienunternehmen, das ausschließlich in Landau/Pfalz fertigt und von dort seine Kunden in Europa, Amerika und Asien beliefert. 20</w:t>
      </w:r>
      <w:r w:rsidR="002C76D2">
        <w:rPr>
          <w:rFonts w:ascii="Arial" w:hAnsi="Arial" w:cs="Arial"/>
          <w:sz w:val="22"/>
          <w:szCs w:val="22"/>
        </w:rPr>
        <w:t>20</w:t>
      </w:r>
      <w:r w:rsidRPr="009C5A94">
        <w:rPr>
          <w:rFonts w:ascii="Arial" w:hAnsi="Arial" w:cs="Arial"/>
          <w:sz w:val="22"/>
          <w:szCs w:val="22"/>
        </w:rPr>
        <w:t xml:space="preserve"> erzielten </w:t>
      </w:r>
      <w:r w:rsidR="0005653A" w:rsidRPr="009C5A94">
        <w:rPr>
          <w:rFonts w:ascii="Arial" w:hAnsi="Arial" w:cs="Arial"/>
          <w:sz w:val="22"/>
          <w:szCs w:val="22"/>
        </w:rPr>
        <w:t>172</w:t>
      </w:r>
      <w:r w:rsidRPr="009C5A94">
        <w:rPr>
          <w:rFonts w:ascii="Arial" w:hAnsi="Arial" w:cs="Arial"/>
          <w:sz w:val="22"/>
          <w:szCs w:val="22"/>
        </w:rPr>
        <w:t xml:space="preserve"> Mitarbeiter rund </w:t>
      </w:r>
      <w:r w:rsidR="000673B6" w:rsidRPr="009C5A94">
        <w:rPr>
          <w:rFonts w:ascii="Arial" w:hAnsi="Arial" w:cs="Arial"/>
          <w:sz w:val="22"/>
          <w:szCs w:val="22"/>
        </w:rPr>
        <w:t>40</w:t>
      </w:r>
      <w:r w:rsidRPr="009C5A94">
        <w:rPr>
          <w:rFonts w:ascii="Arial" w:hAnsi="Arial" w:cs="Arial"/>
          <w:sz w:val="22"/>
          <w:szCs w:val="22"/>
        </w:rPr>
        <w:t xml:space="preserve"> Mio. € Umsatz.</w:t>
      </w:r>
    </w:p>
    <w:p w14:paraId="190F0210" w14:textId="207F6136" w:rsidR="005F062D" w:rsidRPr="00234599" w:rsidRDefault="00234599" w:rsidP="00234599">
      <w:pPr>
        <w:spacing w:before="120" w:after="120"/>
        <w:outlineLvl w:val="0"/>
        <w:rPr>
          <w:rStyle w:val="Ohne"/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column"/>
      </w:r>
      <w:r w:rsidRPr="00234599">
        <w:rPr>
          <w:rStyle w:val="Ohne"/>
          <w:rFonts w:ascii="Arial" w:hAnsi="Arial" w:cs="Arial"/>
          <w:b/>
          <w:bCs/>
          <w:sz w:val="22"/>
          <w:szCs w:val="22"/>
        </w:rPr>
        <w:lastRenderedPageBreak/>
        <w:t xml:space="preserve">Video </w:t>
      </w:r>
      <w:r w:rsidR="00284CDB">
        <w:rPr>
          <w:rStyle w:val="Ohne"/>
          <w:rFonts w:ascii="Arial" w:hAnsi="Arial" w:cs="Arial"/>
          <w:b/>
          <w:bCs/>
          <w:sz w:val="22"/>
          <w:szCs w:val="22"/>
        </w:rPr>
        <w:t xml:space="preserve">zum </w:t>
      </w:r>
      <w:r w:rsidRPr="00234599">
        <w:rPr>
          <w:rStyle w:val="Ohne"/>
          <w:rFonts w:ascii="Arial" w:hAnsi="Arial" w:cs="Arial"/>
          <w:b/>
          <w:bCs/>
          <w:sz w:val="22"/>
          <w:szCs w:val="22"/>
        </w:rPr>
        <w:t>Multifunktionsgreifer</w:t>
      </w:r>
      <w:r w:rsidR="00284CDB">
        <w:rPr>
          <w:rStyle w:val="Ohne"/>
          <w:rFonts w:ascii="Arial" w:hAnsi="Arial" w:cs="Arial"/>
          <w:b/>
          <w:bCs/>
          <w:sz w:val="22"/>
          <w:szCs w:val="22"/>
        </w:rPr>
        <w:t xml:space="preserve"> von Wickert Maschinenbau </w:t>
      </w:r>
      <w:r w:rsidRPr="00234599">
        <w:rPr>
          <w:rStyle w:val="Ohne"/>
          <w:rFonts w:ascii="Arial" w:hAnsi="Arial" w:cs="Arial"/>
          <w:b/>
          <w:bCs/>
          <w:sz w:val="22"/>
          <w:szCs w:val="22"/>
        </w:rPr>
        <w:t>:</w:t>
      </w:r>
    </w:p>
    <w:p w14:paraId="1C40760D" w14:textId="1452E04C" w:rsidR="00E05362" w:rsidRDefault="00234599" w:rsidP="00057DB3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73920F" wp14:editId="5E962B8D">
            <wp:extent cx="5400000" cy="3037723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037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0BDA18" w14:textId="173384C9" w:rsidR="00234599" w:rsidRPr="009C5A94" w:rsidRDefault="00284CDB" w:rsidP="00057DB3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Zum Link: </w:t>
      </w:r>
      <w:hyperlink r:id="rId7" w:history="1">
        <w:r w:rsidRPr="00235DF0">
          <w:rPr>
            <w:rStyle w:val="Hyperlink"/>
            <w:rFonts w:ascii="Arial" w:hAnsi="Arial" w:cs="Arial"/>
            <w:sz w:val="22"/>
            <w:szCs w:val="22"/>
          </w:rPr>
          <w:t>https://www.youtube.com/watch?v=r3gNG-3oq6c</w:t>
        </w:r>
      </w:hyperlink>
      <w:r>
        <w:rPr>
          <w:rFonts w:ascii="Arial" w:hAnsi="Arial" w:cs="Arial"/>
          <w:sz w:val="22"/>
          <w:szCs w:val="22"/>
        </w:rPr>
        <w:t xml:space="preserve"> </w:t>
      </w:r>
    </w:p>
    <w:p w14:paraId="3D77C100" w14:textId="77777777" w:rsidR="00234599" w:rsidRDefault="00234599" w:rsidP="00E2682A">
      <w:pPr>
        <w:spacing w:before="120" w:after="120"/>
        <w:outlineLvl w:val="0"/>
        <w:rPr>
          <w:rStyle w:val="Ohne"/>
          <w:rFonts w:ascii="Arial" w:hAnsi="Arial" w:cs="Arial"/>
          <w:b/>
          <w:bCs/>
          <w:sz w:val="22"/>
          <w:szCs w:val="22"/>
        </w:rPr>
      </w:pPr>
    </w:p>
    <w:p w14:paraId="6058F44B" w14:textId="6C7772B0" w:rsidR="00057DB3" w:rsidRPr="009C5A94" w:rsidRDefault="00E2682A" w:rsidP="00E2682A">
      <w:pPr>
        <w:spacing w:before="120" w:after="120"/>
        <w:outlineLvl w:val="0"/>
        <w:rPr>
          <w:rStyle w:val="Ohne"/>
          <w:rFonts w:ascii="Arial" w:hAnsi="Arial" w:cs="Arial"/>
          <w:b/>
          <w:bCs/>
          <w:sz w:val="22"/>
          <w:szCs w:val="22"/>
        </w:rPr>
      </w:pPr>
      <w:r w:rsidRPr="009C5A94">
        <w:rPr>
          <w:rStyle w:val="Ohne"/>
          <w:rFonts w:ascii="Arial" w:hAnsi="Arial" w:cs="Arial"/>
          <w:b/>
          <w:bCs/>
          <w:sz w:val="22"/>
          <w:szCs w:val="22"/>
        </w:rPr>
        <w:t>Fotos:</w:t>
      </w:r>
    </w:p>
    <w:p w14:paraId="4FA0C294" w14:textId="7D179E5C" w:rsidR="00E2682A" w:rsidRPr="009C5A94" w:rsidRDefault="00234599" w:rsidP="00057DB3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E232CDB" wp14:editId="48848669">
            <wp:extent cx="5400000" cy="3374851"/>
            <wp:effectExtent l="0" t="0" r="0" b="3810"/>
            <wp:docPr id="5" name="Grafik 5" descr="Ein Bild, das Boden, drinn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Boden, drinnen enthält.&#10;&#10;Automatisch generierte Beschreibun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374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1D47ED" w14:textId="29BFC916" w:rsidR="001C0EE4" w:rsidRPr="009C5A94" w:rsidRDefault="001C0EE4" w:rsidP="00057DB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9C5A94">
        <w:rPr>
          <w:rFonts w:ascii="Arial" w:hAnsi="Arial" w:cs="Arial"/>
          <w:sz w:val="22"/>
          <w:szCs w:val="22"/>
        </w:rPr>
        <w:t>Foto 1:</w:t>
      </w:r>
    </w:p>
    <w:p w14:paraId="65557FBB" w14:textId="30CF6A87" w:rsidR="00057DB3" w:rsidRPr="009C5A94" w:rsidRDefault="0031785C" w:rsidP="00057DB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A44488">
        <w:rPr>
          <w:rFonts w:ascii="Arial" w:hAnsi="Arial" w:cs="Arial"/>
          <w:sz w:val="22"/>
          <w:szCs w:val="22"/>
        </w:rPr>
        <w:t>Mit</w:t>
      </w:r>
      <w:r>
        <w:rPr>
          <w:rFonts w:ascii="Arial" w:hAnsi="Arial" w:cs="Arial"/>
          <w:sz w:val="22"/>
          <w:szCs w:val="22"/>
        </w:rPr>
        <w:t xml:space="preserve">hilfe von Kameras und einem Bildverarbeitungssystem </w:t>
      </w:r>
      <w:r w:rsidRPr="00A44488">
        <w:rPr>
          <w:rFonts w:ascii="Arial" w:hAnsi="Arial" w:cs="Arial"/>
          <w:sz w:val="22"/>
          <w:szCs w:val="22"/>
        </w:rPr>
        <w:t xml:space="preserve">erkennt </w:t>
      </w:r>
      <w:r>
        <w:rPr>
          <w:rFonts w:ascii="Arial" w:hAnsi="Arial" w:cs="Arial"/>
          <w:sz w:val="22"/>
          <w:szCs w:val="22"/>
        </w:rPr>
        <w:t>d</w:t>
      </w:r>
      <w:r w:rsidRPr="00A44488">
        <w:rPr>
          <w:rFonts w:ascii="Arial" w:hAnsi="Arial" w:cs="Arial"/>
          <w:sz w:val="22"/>
          <w:szCs w:val="22"/>
        </w:rPr>
        <w:t xml:space="preserve">er </w:t>
      </w:r>
      <w:r>
        <w:rPr>
          <w:rFonts w:ascii="Arial" w:hAnsi="Arial" w:cs="Arial"/>
          <w:sz w:val="22"/>
          <w:szCs w:val="22"/>
        </w:rPr>
        <w:t xml:space="preserve">Multifunktionsgreifer sowohl den Innendurchmesser als auch </w:t>
      </w:r>
      <w:r w:rsidRPr="00A44488">
        <w:rPr>
          <w:rFonts w:ascii="Arial" w:hAnsi="Arial" w:cs="Arial"/>
          <w:sz w:val="22"/>
          <w:szCs w:val="22"/>
        </w:rPr>
        <w:t xml:space="preserve">die Position </w:t>
      </w:r>
      <w:r>
        <w:rPr>
          <w:rFonts w:ascii="Arial" w:hAnsi="Arial" w:cs="Arial"/>
          <w:sz w:val="22"/>
          <w:szCs w:val="22"/>
        </w:rPr>
        <w:t xml:space="preserve">von </w:t>
      </w:r>
      <w:r w:rsidRPr="00A44488">
        <w:rPr>
          <w:rFonts w:ascii="Arial" w:hAnsi="Arial" w:cs="Arial"/>
          <w:sz w:val="22"/>
          <w:szCs w:val="22"/>
        </w:rPr>
        <w:t>Bauteile</w:t>
      </w:r>
      <w:r>
        <w:rPr>
          <w:rFonts w:ascii="Arial" w:hAnsi="Arial" w:cs="Arial"/>
          <w:sz w:val="22"/>
          <w:szCs w:val="22"/>
        </w:rPr>
        <w:t>n</w:t>
      </w:r>
      <w:r w:rsidRPr="009C5A94">
        <w:rPr>
          <w:rFonts w:ascii="Arial" w:hAnsi="Arial" w:cs="Arial"/>
          <w:sz w:val="22"/>
          <w:szCs w:val="22"/>
        </w:rPr>
        <w:t xml:space="preserve"> </w:t>
      </w:r>
      <w:r w:rsidR="00416D91" w:rsidRPr="009C5A94">
        <w:rPr>
          <w:rFonts w:ascii="Arial" w:hAnsi="Arial" w:cs="Arial"/>
          <w:sz w:val="22"/>
          <w:szCs w:val="22"/>
        </w:rPr>
        <w:t>(Foto: Wickert Maschinenbau GmbH).</w:t>
      </w:r>
    </w:p>
    <w:p w14:paraId="6EF8D559" w14:textId="273B0779" w:rsidR="001C0EE4" w:rsidRPr="009C5A94" w:rsidRDefault="009C3546" w:rsidP="00057DB3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1E9A6C59" wp14:editId="0E69A376">
            <wp:extent cx="5400000" cy="5400000"/>
            <wp:effectExtent l="0" t="0" r="0" b="0"/>
            <wp:docPr id="8" name="Grafik 8" descr="Ein Bild, das drinn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 descr="Ein Bild, das drinnen enthält.&#10;&#10;Automatisch generierte Beschreibun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5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9011B1" w14:textId="042D7C5A" w:rsidR="001C0EE4" w:rsidRPr="009C5A94" w:rsidRDefault="001C0EE4" w:rsidP="00057DB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9C5A94">
        <w:rPr>
          <w:rFonts w:ascii="Arial" w:hAnsi="Arial" w:cs="Arial"/>
          <w:sz w:val="22"/>
          <w:szCs w:val="22"/>
        </w:rPr>
        <w:t>Foto 2</w:t>
      </w:r>
      <w:r w:rsidR="00855E52">
        <w:rPr>
          <w:rFonts w:ascii="Arial" w:hAnsi="Arial" w:cs="Arial"/>
          <w:sz w:val="22"/>
          <w:szCs w:val="22"/>
        </w:rPr>
        <w:t>:</w:t>
      </w:r>
    </w:p>
    <w:p w14:paraId="6570999A" w14:textId="1C216679" w:rsidR="0030283D" w:rsidRPr="009C5A94" w:rsidRDefault="00081CC0" w:rsidP="001C0EE4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Das System verfügt über zwei unterschiedliche </w:t>
      </w:r>
      <w:proofErr w:type="spellStart"/>
      <w:r>
        <w:rPr>
          <w:rFonts w:ascii="Arial" w:hAnsi="Arial" w:cs="Arial"/>
          <w:sz w:val="22"/>
          <w:szCs w:val="22"/>
        </w:rPr>
        <w:t>Greifertypen</w:t>
      </w:r>
      <w:proofErr w:type="spellEnd"/>
      <w:r>
        <w:rPr>
          <w:rFonts w:ascii="Arial" w:hAnsi="Arial" w:cs="Arial"/>
          <w:sz w:val="22"/>
          <w:szCs w:val="22"/>
        </w:rPr>
        <w:t xml:space="preserve">: Eine Gruppe von </w:t>
      </w:r>
      <w:r w:rsidR="00F85265">
        <w:rPr>
          <w:rFonts w:ascii="Arial" w:hAnsi="Arial" w:cs="Arial"/>
          <w:sz w:val="22"/>
          <w:szCs w:val="22"/>
        </w:rPr>
        <w:t xml:space="preserve">zwei bis sechs </w:t>
      </w:r>
      <w:r w:rsidRPr="006719A5">
        <w:rPr>
          <w:rFonts w:ascii="Arial" w:hAnsi="Arial" w:cs="Arial"/>
          <w:sz w:val="22"/>
          <w:szCs w:val="22"/>
        </w:rPr>
        <w:t xml:space="preserve">Fingern nimmt Werkstücke auf und hebt sie aus dem </w:t>
      </w:r>
      <w:r w:rsidR="00C12E47" w:rsidRPr="006719A5">
        <w:rPr>
          <w:rFonts w:ascii="Arial" w:hAnsi="Arial" w:cs="Arial"/>
          <w:sz w:val="22"/>
          <w:szCs w:val="22"/>
        </w:rPr>
        <w:t xml:space="preserve">Transportbehälter </w:t>
      </w:r>
      <w:r w:rsidR="009C3546" w:rsidRPr="006719A5">
        <w:rPr>
          <w:rFonts w:ascii="Arial" w:hAnsi="Arial" w:cs="Arial"/>
          <w:sz w:val="22"/>
          <w:szCs w:val="22"/>
        </w:rPr>
        <w:t>(links)</w:t>
      </w:r>
      <w:r w:rsidRPr="006719A5">
        <w:rPr>
          <w:rFonts w:ascii="Arial" w:hAnsi="Arial" w:cs="Arial"/>
          <w:sz w:val="22"/>
          <w:szCs w:val="22"/>
        </w:rPr>
        <w:t xml:space="preserve">. Sobald eine Charge komplett geleert ist, entfernen drei ebenfalls am </w:t>
      </w:r>
      <w:proofErr w:type="spellStart"/>
      <w:r w:rsidRPr="006719A5">
        <w:rPr>
          <w:rFonts w:ascii="Arial" w:hAnsi="Arial" w:cs="Arial"/>
          <w:sz w:val="22"/>
          <w:szCs w:val="22"/>
        </w:rPr>
        <w:t>Greifera</w:t>
      </w:r>
      <w:r w:rsidR="002C76D2" w:rsidRPr="006719A5">
        <w:rPr>
          <w:rFonts w:ascii="Arial" w:hAnsi="Arial" w:cs="Arial"/>
          <w:sz w:val="22"/>
          <w:szCs w:val="22"/>
        </w:rPr>
        <w:t>r</w:t>
      </w:r>
      <w:r w:rsidRPr="006719A5">
        <w:rPr>
          <w:rFonts w:ascii="Arial" w:hAnsi="Arial" w:cs="Arial"/>
          <w:sz w:val="22"/>
          <w:szCs w:val="22"/>
        </w:rPr>
        <w:t>m</w:t>
      </w:r>
      <w:proofErr w:type="spellEnd"/>
      <w:r w:rsidRPr="006719A5">
        <w:rPr>
          <w:rFonts w:ascii="Arial" w:hAnsi="Arial" w:cs="Arial"/>
          <w:sz w:val="22"/>
          <w:szCs w:val="22"/>
        </w:rPr>
        <w:t xml:space="preserve"> befestigte Vakuumsauger d</w:t>
      </w:r>
      <w:r w:rsidR="00B01C72" w:rsidRPr="006719A5">
        <w:rPr>
          <w:rFonts w:ascii="Arial" w:hAnsi="Arial" w:cs="Arial"/>
          <w:sz w:val="22"/>
          <w:szCs w:val="22"/>
        </w:rPr>
        <w:t xml:space="preserve">en </w:t>
      </w:r>
      <w:proofErr w:type="spellStart"/>
      <w:r w:rsidR="00B01C72" w:rsidRPr="006719A5">
        <w:rPr>
          <w:rFonts w:ascii="Arial" w:hAnsi="Arial" w:cs="Arial"/>
          <w:sz w:val="22"/>
          <w:szCs w:val="22"/>
        </w:rPr>
        <w:t>Lagentrenner</w:t>
      </w:r>
      <w:proofErr w:type="spellEnd"/>
      <w:r w:rsidRPr="006719A5">
        <w:rPr>
          <w:rFonts w:ascii="Arial" w:hAnsi="Arial" w:cs="Arial"/>
          <w:sz w:val="22"/>
          <w:szCs w:val="22"/>
        </w:rPr>
        <w:t xml:space="preserve">. Anschließend kann das </w:t>
      </w:r>
      <w:r>
        <w:rPr>
          <w:rFonts w:ascii="Arial" w:hAnsi="Arial" w:cs="Arial"/>
          <w:sz w:val="22"/>
          <w:szCs w:val="22"/>
        </w:rPr>
        <w:t>System auf die nächste Bauteillage zugreifen</w:t>
      </w:r>
      <w:r w:rsidR="009C3546">
        <w:rPr>
          <w:rFonts w:ascii="Arial" w:hAnsi="Arial" w:cs="Arial"/>
          <w:sz w:val="22"/>
          <w:szCs w:val="22"/>
        </w:rPr>
        <w:t xml:space="preserve"> </w:t>
      </w:r>
      <w:r w:rsidR="001C0EE4" w:rsidRPr="009C5A94">
        <w:rPr>
          <w:rFonts w:ascii="Arial" w:hAnsi="Arial" w:cs="Arial"/>
          <w:sz w:val="22"/>
          <w:szCs w:val="22"/>
        </w:rPr>
        <w:t>(Foto: Wickert Maschinenbau GmbH).</w:t>
      </w:r>
    </w:p>
    <w:p w14:paraId="3A7D3B30" w14:textId="6A08D3C3" w:rsidR="001C0EE4" w:rsidRPr="009C5A94" w:rsidRDefault="00234599" w:rsidP="00057DB3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6FB0DFE4" wp14:editId="4A603445">
            <wp:extent cx="5400000" cy="3374851"/>
            <wp:effectExtent l="0" t="0" r="0" b="3810"/>
            <wp:docPr id="7" name="Grafik 7" descr="Ein Bild, das drinnen, Boden, blau, bemal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 descr="Ein Bild, das drinnen, Boden, blau, bemalt enthält.&#10;&#10;Automatisch generierte Beschreibun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374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BB3241" w14:textId="65B553A1" w:rsidR="001C0EE4" w:rsidRPr="009C5A94" w:rsidRDefault="001C0EE4" w:rsidP="00057DB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9C5A94">
        <w:rPr>
          <w:rFonts w:ascii="Arial" w:hAnsi="Arial" w:cs="Arial"/>
          <w:sz w:val="22"/>
          <w:szCs w:val="22"/>
        </w:rPr>
        <w:t>Foto 3:</w:t>
      </w:r>
    </w:p>
    <w:p w14:paraId="4F26F552" w14:textId="71259B6B" w:rsidR="0030283D" w:rsidRPr="009C3546" w:rsidRDefault="009C3546" w:rsidP="009C3546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A44488">
        <w:rPr>
          <w:rFonts w:ascii="Arial" w:hAnsi="Arial" w:cs="Arial"/>
          <w:sz w:val="22"/>
          <w:szCs w:val="22"/>
        </w:rPr>
        <w:t>In der</w:t>
      </w:r>
      <w:r>
        <w:rPr>
          <w:rFonts w:ascii="Arial" w:hAnsi="Arial" w:cs="Arial"/>
          <w:sz w:val="22"/>
          <w:szCs w:val="22"/>
        </w:rPr>
        <w:t xml:space="preserve"> </w:t>
      </w:r>
      <w:r w:rsidRPr="00A44488">
        <w:rPr>
          <w:rFonts w:ascii="Arial" w:hAnsi="Arial" w:cs="Arial"/>
          <w:sz w:val="22"/>
          <w:szCs w:val="22"/>
        </w:rPr>
        <w:t xml:space="preserve">Standardausführung </w:t>
      </w:r>
      <w:r>
        <w:rPr>
          <w:rFonts w:ascii="Arial" w:hAnsi="Arial" w:cs="Arial"/>
          <w:sz w:val="22"/>
          <w:szCs w:val="22"/>
        </w:rPr>
        <w:t xml:space="preserve">ist der kompakte </w:t>
      </w:r>
      <w:r w:rsidRPr="00C30BA7">
        <w:rPr>
          <w:rFonts w:ascii="Arial" w:hAnsi="Arial" w:cs="Arial"/>
          <w:sz w:val="22"/>
          <w:szCs w:val="22"/>
        </w:rPr>
        <w:t xml:space="preserve">Multifunktionsgreifer </w:t>
      </w:r>
      <w:r>
        <w:rPr>
          <w:rFonts w:ascii="Arial" w:hAnsi="Arial" w:cs="Arial"/>
          <w:sz w:val="22"/>
          <w:szCs w:val="22"/>
        </w:rPr>
        <w:t xml:space="preserve">für </w:t>
      </w:r>
      <w:r w:rsidRPr="00A44488">
        <w:rPr>
          <w:rFonts w:ascii="Arial" w:hAnsi="Arial" w:cs="Arial"/>
          <w:sz w:val="22"/>
          <w:szCs w:val="22"/>
        </w:rPr>
        <w:t xml:space="preserve">rotationssymmetrische </w:t>
      </w:r>
      <w:r>
        <w:rPr>
          <w:rFonts w:ascii="Arial" w:hAnsi="Arial" w:cs="Arial"/>
          <w:sz w:val="22"/>
          <w:szCs w:val="22"/>
        </w:rPr>
        <w:t xml:space="preserve">Werkstücke </w:t>
      </w:r>
      <w:r w:rsidRPr="00A44488">
        <w:rPr>
          <w:rFonts w:ascii="Arial" w:hAnsi="Arial" w:cs="Arial"/>
          <w:sz w:val="22"/>
          <w:szCs w:val="22"/>
        </w:rPr>
        <w:t xml:space="preserve">mit Innendurchmessern </w:t>
      </w:r>
      <w:r>
        <w:rPr>
          <w:rFonts w:ascii="Arial" w:hAnsi="Arial" w:cs="Arial"/>
          <w:sz w:val="22"/>
          <w:szCs w:val="22"/>
        </w:rPr>
        <w:t xml:space="preserve">von </w:t>
      </w:r>
      <w:r w:rsidRPr="00A44488">
        <w:rPr>
          <w:rFonts w:ascii="Arial" w:hAnsi="Arial" w:cs="Arial"/>
          <w:sz w:val="22"/>
          <w:szCs w:val="22"/>
        </w:rPr>
        <w:t>40 mm bis 256 mm</w:t>
      </w:r>
      <w:r>
        <w:rPr>
          <w:rFonts w:ascii="Arial" w:hAnsi="Arial" w:cs="Arial"/>
          <w:sz w:val="22"/>
          <w:szCs w:val="22"/>
        </w:rPr>
        <w:t xml:space="preserve"> und Gewichten zwischen 100 g und 20 kg konzipiert.</w:t>
      </w:r>
      <w:r w:rsidRPr="00C30BA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Für</w:t>
      </w:r>
      <w:r w:rsidRPr="00C30BA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andere </w:t>
      </w:r>
      <w:r w:rsidRPr="00C30BA7">
        <w:rPr>
          <w:rFonts w:ascii="Arial" w:hAnsi="Arial" w:cs="Arial"/>
          <w:sz w:val="22"/>
          <w:szCs w:val="22"/>
        </w:rPr>
        <w:t xml:space="preserve">Anforderungen </w:t>
      </w:r>
      <w:r>
        <w:rPr>
          <w:rFonts w:ascii="Arial" w:hAnsi="Arial" w:cs="Arial"/>
          <w:sz w:val="22"/>
          <w:szCs w:val="22"/>
        </w:rPr>
        <w:t xml:space="preserve">können die Parameter individuell angepasst werden </w:t>
      </w:r>
      <w:r w:rsidR="00584222" w:rsidRPr="009C5A94">
        <w:rPr>
          <w:rFonts w:ascii="Arial" w:hAnsi="Arial" w:cs="Arial"/>
          <w:sz w:val="22"/>
          <w:szCs w:val="22"/>
        </w:rPr>
        <w:t>(Foto: Wickert Maschinenbau GmbH).</w:t>
      </w:r>
    </w:p>
    <w:p w14:paraId="3F6BE983" w14:textId="77777777" w:rsidR="0030283D" w:rsidRPr="009C5A94" w:rsidRDefault="0030283D" w:rsidP="00954CE9">
      <w:pPr>
        <w:widowControl w:val="0"/>
        <w:spacing w:line="360" w:lineRule="auto"/>
        <w:rPr>
          <w:rFonts w:ascii="Arial" w:hAnsi="Arial" w:cs="Arial"/>
          <w:color w:val="FF0000"/>
          <w:sz w:val="22"/>
          <w:szCs w:val="22"/>
        </w:rPr>
      </w:pPr>
    </w:p>
    <w:p w14:paraId="52EDC6C6" w14:textId="77777777" w:rsidR="00481820" w:rsidRDefault="00057DB3" w:rsidP="00954CE9">
      <w:pPr>
        <w:widowControl w:val="0"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9C5A94">
        <w:rPr>
          <w:rFonts w:ascii="Arial" w:hAnsi="Arial" w:cs="Arial"/>
          <w:b/>
          <w:bCs/>
          <w:sz w:val="22"/>
          <w:szCs w:val="22"/>
        </w:rPr>
        <w:t xml:space="preserve">Den Text der Pressemitteilung als Word-Dokument und die Bilder in Druckqualität können Sie außerdem herunterladen von der Seite </w:t>
      </w:r>
    </w:p>
    <w:p w14:paraId="4F868FD4" w14:textId="2F2DF070" w:rsidR="00B56297" w:rsidRPr="00481820" w:rsidRDefault="00481820" w:rsidP="00954CE9">
      <w:pPr>
        <w:widowControl w:val="0"/>
        <w:spacing w:line="360" w:lineRule="auto"/>
        <w:rPr>
          <w:rFonts w:ascii="Arial" w:hAnsi="Arial" w:cs="Arial"/>
          <w:b/>
          <w:bCs/>
          <w:sz w:val="22"/>
          <w:szCs w:val="22"/>
        </w:rPr>
      </w:pPr>
      <w:hyperlink r:id="rId11" w:history="1">
        <w:r w:rsidRPr="00481820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https://www.auchkomm.com/aktuellepressetexte#PI_400</w:t>
        </w:r>
      </w:hyperlink>
      <w:r w:rsidRPr="00481820">
        <w:rPr>
          <w:rFonts w:ascii="Arial" w:hAnsi="Arial" w:cs="Arial"/>
          <w:b/>
          <w:bCs/>
          <w:sz w:val="22"/>
          <w:szCs w:val="22"/>
        </w:rPr>
        <w:t>.</w:t>
      </w:r>
    </w:p>
    <w:p w14:paraId="11AA73C3" w14:textId="77777777" w:rsidR="00481820" w:rsidRDefault="00481820" w:rsidP="00954CE9">
      <w:pPr>
        <w:widowControl w:val="0"/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6267068E" w14:textId="77777777" w:rsidR="00057DB3" w:rsidRPr="009C5A94" w:rsidRDefault="00057DB3" w:rsidP="00057DB3">
      <w:pPr>
        <w:tabs>
          <w:tab w:val="left" w:pos="2160"/>
        </w:tabs>
        <w:rPr>
          <w:rFonts w:ascii="Arial" w:hAnsi="Arial" w:cs="Arial"/>
          <w:sz w:val="22"/>
          <w:szCs w:val="22"/>
        </w:rPr>
      </w:pPr>
    </w:p>
    <w:p w14:paraId="25737318" w14:textId="77777777" w:rsidR="00057DB3" w:rsidRPr="009C5A94" w:rsidRDefault="00057DB3" w:rsidP="00954CE9">
      <w:pPr>
        <w:pBdr>
          <w:top w:val="single" w:sz="4" w:space="0" w:color="000000"/>
        </w:pBdr>
        <w:spacing w:before="120" w:after="120" w:line="360" w:lineRule="auto"/>
        <w:outlineLvl w:val="0"/>
        <w:rPr>
          <w:rStyle w:val="Ohne"/>
          <w:rFonts w:ascii="Arial" w:hAnsi="Arial" w:cs="Arial"/>
          <w:b/>
          <w:bCs/>
          <w:sz w:val="22"/>
          <w:szCs w:val="22"/>
        </w:rPr>
      </w:pPr>
      <w:r w:rsidRPr="009C5A94">
        <w:rPr>
          <w:rStyle w:val="Ohne"/>
          <w:rFonts w:ascii="Arial" w:hAnsi="Arial" w:cs="Arial"/>
          <w:b/>
          <w:bCs/>
          <w:sz w:val="22"/>
          <w:szCs w:val="22"/>
        </w:rPr>
        <w:t>Ansprechpartner:</w:t>
      </w:r>
    </w:p>
    <w:p w14:paraId="59131CB6" w14:textId="77777777" w:rsidR="00057DB3" w:rsidRPr="009C5A94" w:rsidRDefault="00057DB3" w:rsidP="00954CE9">
      <w:pPr>
        <w:spacing w:before="120" w:after="120" w:line="360" w:lineRule="auto"/>
        <w:outlineLvl w:val="0"/>
        <w:rPr>
          <w:rStyle w:val="Ohne"/>
          <w:rFonts w:ascii="Arial" w:hAnsi="Arial" w:cs="Arial"/>
          <w:b/>
          <w:bCs/>
          <w:sz w:val="22"/>
          <w:szCs w:val="22"/>
        </w:rPr>
      </w:pPr>
      <w:r w:rsidRPr="009C5A94">
        <w:rPr>
          <w:rStyle w:val="Ohne"/>
          <w:rFonts w:ascii="Arial" w:hAnsi="Arial" w:cs="Arial"/>
          <w:b/>
          <w:bCs/>
          <w:sz w:val="22"/>
          <w:szCs w:val="22"/>
        </w:rPr>
        <w:t>Wickert Maschinenbau GmbH</w:t>
      </w:r>
    </w:p>
    <w:p w14:paraId="08CC932E" w14:textId="3A42437E" w:rsidR="00DD2E6C" w:rsidRDefault="0005653A" w:rsidP="00DD2E6C">
      <w:pPr>
        <w:spacing w:line="360" w:lineRule="auto"/>
        <w:rPr>
          <w:rStyle w:val="Ohne"/>
          <w:rFonts w:ascii="Arial" w:hAnsi="Arial" w:cs="Arial"/>
          <w:sz w:val="22"/>
          <w:szCs w:val="22"/>
        </w:rPr>
      </w:pPr>
      <w:r w:rsidRPr="009C5A94">
        <w:rPr>
          <w:rStyle w:val="Ohne"/>
          <w:rFonts w:ascii="Arial" w:hAnsi="Arial" w:cs="Arial"/>
          <w:sz w:val="22"/>
          <w:szCs w:val="22"/>
        </w:rPr>
        <w:t>Stephanie Wickert</w:t>
      </w:r>
      <w:r w:rsidR="009C3546">
        <w:rPr>
          <w:rStyle w:val="Ohne"/>
          <w:rFonts w:ascii="Arial" w:hAnsi="Arial" w:cs="Arial"/>
          <w:sz w:val="22"/>
          <w:szCs w:val="22"/>
        </w:rPr>
        <w:t xml:space="preserve"> </w:t>
      </w:r>
    </w:p>
    <w:p w14:paraId="2012CCD6" w14:textId="54F6529F" w:rsidR="0005653A" w:rsidRPr="009C5A94" w:rsidRDefault="0089646A" w:rsidP="00DD2E6C">
      <w:pPr>
        <w:spacing w:line="360" w:lineRule="auto"/>
        <w:rPr>
          <w:rStyle w:val="Ohne"/>
          <w:rFonts w:ascii="Arial" w:hAnsi="Arial" w:cs="Arial"/>
          <w:sz w:val="22"/>
          <w:szCs w:val="22"/>
        </w:rPr>
      </w:pPr>
      <w:r w:rsidRPr="009C5A94">
        <w:rPr>
          <w:rStyle w:val="Ohne"/>
          <w:rFonts w:ascii="Arial" w:hAnsi="Arial" w:cs="Arial"/>
          <w:sz w:val="22"/>
          <w:szCs w:val="22"/>
        </w:rPr>
        <w:t>Marketingleiterin</w:t>
      </w:r>
    </w:p>
    <w:p w14:paraId="5C37113F" w14:textId="4399FF9F" w:rsidR="00057DB3" w:rsidRPr="009C5A94" w:rsidRDefault="00057DB3" w:rsidP="00DD2E6C">
      <w:pPr>
        <w:spacing w:line="360" w:lineRule="auto"/>
        <w:rPr>
          <w:rStyle w:val="Ohne"/>
          <w:rFonts w:ascii="Arial" w:hAnsi="Arial" w:cs="Arial"/>
          <w:sz w:val="22"/>
          <w:szCs w:val="22"/>
        </w:rPr>
      </w:pPr>
      <w:proofErr w:type="spellStart"/>
      <w:r w:rsidRPr="009C5A94">
        <w:rPr>
          <w:rStyle w:val="Ohne"/>
          <w:rFonts w:ascii="Arial" w:hAnsi="Arial" w:cs="Arial"/>
          <w:sz w:val="22"/>
          <w:szCs w:val="22"/>
        </w:rPr>
        <w:t>Wollmesheimer</w:t>
      </w:r>
      <w:proofErr w:type="spellEnd"/>
      <w:r w:rsidRPr="009C5A94">
        <w:rPr>
          <w:rStyle w:val="Ohne"/>
          <w:rFonts w:ascii="Arial" w:hAnsi="Arial" w:cs="Arial"/>
          <w:sz w:val="22"/>
          <w:szCs w:val="22"/>
        </w:rPr>
        <w:t xml:space="preserve"> Höhe 2,</w:t>
      </w:r>
      <w:r w:rsidR="009C5A94" w:rsidRPr="009C5A94">
        <w:rPr>
          <w:rStyle w:val="Ohne"/>
          <w:rFonts w:ascii="Arial" w:eastAsia="MS Gothic" w:hAnsi="Arial" w:cs="Arial"/>
          <w:sz w:val="22"/>
          <w:szCs w:val="22"/>
        </w:rPr>
        <w:t xml:space="preserve"> D-</w:t>
      </w:r>
      <w:r w:rsidRPr="009C5A94">
        <w:rPr>
          <w:rStyle w:val="Ohne"/>
          <w:rFonts w:ascii="Arial" w:hAnsi="Arial" w:cs="Arial"/>
          <w:sz w:val="22"/>
          <w:szCs w:val="22"/>
        </w:rPr>
        <w:t>76829 Landau</w:t>
      </w:r>
    </w:p>
    <w:p w14:paraId="479D7554" w14:textId="307D6F2F" w:rsidR="00057DB3" w:rsidRPr="009C5A94" w:rsidRDefault="00057DB3" w:rsidP="00DD2E6C">
      <w:pPr>
        <w:spacing w:line="360" w:lineRule="auto"/>
        <w:rPr>
          <w:rFonts w:ascii="Arial" w:hAnsi="Arial" w:cs="Arial"/>
          <w:color w:val="01154D"/>
          <w:sz w:val="22"/>
          <w:szCs w:val="22"/>
        </w:rPr>
      </w:pPr>
      <w:r w:rsidRPr="000462DD">
        <w:rPr>
          <w:rStyle w:val="Ohne"/>
          <w:rFonts w:ascii="Arial" w:hAnsi="Arial" w:cs="Arial"/>
          <w:sz w:val="22"/>
          <w:szCs w:val="22"/>
        </w:rPr>
        <w:t>Tel: +49 6341</w:t>
      </w:r>
      <w:r w:rsidR="00954CE9" w:rsidRPr="000462DD">
        <w:rPr>
          <w:rStyle w:val="Ohne"/>
          <w:rFonts w:ascii="Arial" w:hAnsi="Arial" w:cs="Arial"/>
          <w:sz w:val="22"/>
          <w:szCs w:val="22"/>
        </w:rPr>
        <w:t xml:space="preserve"> </w:t>
      </w:r>
      <w:r w:rsidRPr="000462DD">
        <w:rPr>
          <w:rStyle w:val="Ohne"/>
          <w:rFonts w:ascii="Arial" w:hAnsi="Arial" w:cs="Arial"/>
          <w:sz w:val="22"/>
          <w:szCs w:val="22"/>
        </w:rPr>
        <w:t>9343</w:t>
      </w:r>
      <w:r w:rsidR="00954CE9" w:rsidRPr="000462DD">
        <w:rPr>
          <w:rStyle w:val="Ohne"/>
          <w:rFonts w:ascii="Arial" w:hAnsi="Arial" w:cs="Arial"/>
          <w:sz w:val="22"/>
          <w:szCs w:val="22"/>
        </w:rPr>
        <w:t xml:space="preserve"> 8</w:t>
      </w:r>
      <w:r w:rsidRPr="000462DD">
        <w:rPr>
          <w:rStyle w:val="Ohne"/>
          <w:rFonts w:ascii="Arial" w:hAnsi="Arial" w:cs="Arial"/>
          <w:sz w:val="22"/>
          <w:szCs w:val="22"/>
        </w:rPr>
        <w:t>3</w:t>
      </w:r>
      <w:r w:rsidR="00954CE9" w:rsidRPr="000462DD">
        <w:rPr>
          <w:rStyle w:val="Ohne"/>
          <w:rFonts w:ascii="Arial" w:hAnsi="Arial" w:cs="Arial"/>
          <w:sz w:val="22"/>
          <w:szCs w:val="22"/>
        </w:rPr>
        <w:t>0</w:t>
      </w:r>
      <w:r w:rsidRPr="000462DD">
        <w:rPr>
          <w:rStyle w:val="Ohne"/>
          <w:rFonts w:ascii="Arial" w:hAnsi="Arial" w:cs="Arial"/>
          <w:sz w:val="22"/>
          <w:szCs w:val="22"/>
        </w:rPr>
        <w:t>, E-Mail:</w:t>
      </w:r>
      <w:r w:rsidRPr="009C5A94">
        <w:rPr>
          <w:rFonts w:ascii="Arial" w:hAnsi="Arial" w:cs="Arial"/>
          <w:color w:val="01154D"/>
          <w:sz w:val="22"/>
          <w:szCs w:val="22"/>
        </w:rPr>
        <w:t xml:space="preserve"> </w:t>
      </w:r>
      <w:hyperlink r:id="rId12" w:history="1">
        <w:r w:rsidR="00481820" w:rsidRPr="00674C5F">
          <w:rPr>
            <w:rStyle w:val="Hyperlink"/>
            <w:rFonts w:ascii="Arial" w:hAnsi="Arial" w:cs="Arial"/>
            <w:sz w:val="22"/>
            <w:szCs w:val="22"/>
          </w:rPr>
          <w:t>s.wickert@wickert-presstech.de</w:t>
        </w:r>
      </w:hyperlink>
      <w:r w:rsidR="002534BE" w:rsidRPr="009C5A94">
        <w:rPr>
          <w:rFonts w:ascii="Arial" w:hAnsi="Arial" w:cs="Arial"/>
          <w:color w:val="01154D"/>
          <w:sz w:val="22"/>
          <w:szCs w:val="22"/>
        </w:rPr>
        <w:t xml:space="preserve"> </w:t>
      </w:r>
    </w:p>
    <w:p w14:paraId="7ED4A368" w14:textId="4AC846EA" w:rsidR="00057DB3" w:rsidRPr="009C5A94" w:rsidRDefault="00057DB3" w:rsidP="00DD2E6C">
      <w:pPr>
        <w:spacing w:line="360" w:lineRule="auto"/>
        <w:rPr>
          <w:rFonts w:ascii="Arial" w:hAnsi="Arial" w:cs="Arial"/>
          <w:sz w:val="22"/>
          <w:szCs w:val="22"/>
        </w:rPr>
      </w:pPr>
      <w:r w:rsidRPr="009C5A94">
        <w:rPr>
          <w:rStyle w:val="Ohne"/>
          <w:rFonts w:ascii="Arial" w:hAnsi="Arial" w:cs="Arial"/>
          <w:sz w:val="22"/>
          <w:szCs w:val="22"/>
        </w:rPr>
        <w:t xml:space="preserve">Weitere </w:t>
      </w:r>
      <w:r w:rsidRPr="009C5A94">
        <w:rPr>
          <w:rStyle w:val="Ohne"/>
          <w:rFonts w:ascii="Arial" w:hAnsi="Arial" w:cs="Arial"/>
          <w:b/>
          <w:bCs/>
          <w:sz w:val="22"/>
          <w:szCs w:val="22"/>
        </w:rPr>
        <w:t>Informationen</w:t>
      </w:r>
      <w:r w:rsidRPr="009C5A94">
        <w:rPr>
          <w:rStyle w:val="Ohne"/>
          <w:rFonts w:ascii="Arial" w:hAnsi="Arial" w:cs="Arial"/>
          <w:sz w:val="22"/>
          <w:szCs w:val="22"/>
        </w:rPr>
        <w:t xml:space="preserve"> finden Sie unter </w:t>
      </w:r>
      <w:hyperlink r:id="rId13" w:history="1">
        <w:r w:rsidRPr="009C5A94">
          <w:rPr>
            <w:rStyle w:val="Hyperlink"/>
            <w:rFonts w:ascii="Arial" w:hAnsi="Arial" w:cs="Arial"/>
            <w:sz w:val="22"/>
            <w:szCs w:val="22"/>
          </w:rPr>
          <w:t>www.wickert-presstech.de</w:t>
        </w:r>
      </w:hyperlink>
      <w:r w:rsidRPr="009C5A94">
        <w:rPr>
          <w:rFonts w:ascii="Arial" w:hAnsi="Arial" w:cs="Arial"/>
          <w:color w:val="01154D"/>
          <w:sz w:val="22"/>
          <w:szCs w:val="22"/>
        </w:rPr>
        <w:t>.</w:t>
      </w:r>
    </w:p>
    <w:p w14:paraId="3E8DDBD2" w14:textId="77777777" w:rsidR="00057DB3" w:rsidRPr="009C5A94" w:rsidRDefault="00057DB3" w:rsidP="00954CE9">
      <w:pPr>
        <w:spacing w:before="120" w:after="120" w:line="360" w:lineRule="auto"/>
        <w:outlineLvl w:val="0"/>
        <w:rPr>
          <w:rStyle w:val="Ohne"/>
          <w:rFonts w:ascii="Arial" w:hAnsi="Arial" w:cs="Arial"/>
          <w:b/>
          <w:bCs/>
          <w:sz w:val="22"/>
          <w:szCs w:val="22"/>
        </w:rPr>
      </w:pPr>
      <w:r w:rsidRPr="009C5A94">
        <w:rPr>
          <w:rStyle w:val="Ohne"/>
          <w:rFonts w:ascii="Arial" w:hAnsi="Arial" w:cs="Arial"/>
          <w:b/>
          <w:bCs/>
          <w:sz w:val="22"/>
          <w:szCs w:val="22"/>
        </w:rPr>
        <w:t>Belegexemplar erbeten:</w:t>
      </w:r>
    </w:p>
    <w:p w14:paraId="49FD50F4" w14:textId="4864E0BC" w:rsidR="00057DB3" w:rsidRPr="009C5A94" w:rsidRDefault="00057DB3" w:rsidP="003E765D">
      <w:pPr>
        <w:spacing w:line="360" w:lineRule="auto"/>
        <w:rPr>
          <w:rFonts w:ascii="Arial" w:hAnsi="Arial" w:cs="Arial"/>
          <w:sz w:val="22"/>
          <w:szCs w:val="22"/>
        </w:rPr>
      </w:pPr>
      <w:r w:rsidRPr="009C5A94">
        <w:rPr>
          <w:rStyle w:val="Ohne"/>
          <w:rFonts w:ascii="Arial" w:hAnsi="Arial" w:cs="Arial"/>
          <w:sz w:val="22"/>
          <w:szCs w:val="22"/>
        </w:rPr>
        <w:t xml:space="preserve">auchkomm Unternehmenskommunikation, F. Stephan Auch, </w:t>
      </w:r>
      <w:r w:rsidR="00922031" w:rsidRPr="009C5A94">
        <w:rPr>
          <w:rStyle w:val="Ohne"/>
          <w:rFonts w:ascii="Arial" w:hAnsi="Arial" w:cs="Arial"/>
          <w:sz w:val="22"/>
          <w:szCs w:val="22"/>
        </w:rPr>
        <w:t>Hoch</w:t>
      </w:r>
      <w:r w:rsidRPr="009C5A94">
        <w:rPr>
          <w:rStyle w:val="Ohne"/>
          <w:rFonts w:ascii="Arial" w:hAnsi="Arial" w:cs="Arial"/>
          <w:sz w:val="22"/>
          <w:szCs w:val="22"/>
        </w:rPr>
        <w:t>str. 1</w:t>
      </w:r>
      <w:r w:rsidR="00922031" w:rsidRPr="009C5A94">
        <w:rPr>
          <w:rStyle w:val="Ohne"/>
          <w:rFonts w:ascii="Arial" w:hAnsi="Arial" w:cs="Arial"/>
          <w:sz w:val="22"/>
          <w:szCs w:val="22"/>
        </w:rPr>
        <w:t>1</w:t>
      </w:r>
      <w:r w:rsidRPr="009C5A94">
        <w:rPr>
          <w:rStyle w:val="Ohne"/>
          <w:rFonts w:ascii="Arial" w:hAnsi="Arial" w:cs="Arial"/>
          <w:sz w:val="22"/>
          <w:szCs w:val="22"/>
        </w:rPr>
        <w:t xml:space="preserve">, </w:t>
      </w:r>
      <w:r w:rsidR="009C5A94" w:rsidRPr="009C5A94">
        <w:rPr>
          <w:rStyle w:val="Ohne"/>
          <w:rFonts w:ascii="Arial" w:hAnsi="Arial" w:cs="Arial"/>
          <w:sz w:val="22"/>
          <w:szCs w:val="22"/>
        </w:rPr>
        <w:t>D-</w:t>
      </w:r>
      <w:r w:rsidRPr="009C5A94">
        <w:rPr>
          <w:rStyle w:val="Ohne"/>
          <w:rFonts w:ascii="Arial" w:hAnsi="Arial" w:cs="Arial"/>
          <w:sz w:val="22"/>
          <w:szCs w:val="22"/>
        </w:rPr>
        <w:t>9042</w:t>
      </w:r>
      <w:r w:rsidR="002534BE" w:rsidRPr="009C5A94">
        <w:rPr>
          <w:rStyle w:val="Ohne"/>
          <w:rFonts w:ascii="Arial" w:hAnsi="Arial" w:cs="Arial"/>
          <w:sz w:val="22"/>
          <w:szCs w:val="22"/>
        </w:rPr>
        <w:t>9</w:t>
      </w:r>
      <w:r w:rsidRPr="009C5A94">
        <w:rPr>
          <w:rStyle w:val="Ohne"/>
          <w:rFonts w:ascii="Arial" w:hAnsi="Arial" w:cs="Arial"/>
          <w:sz w:val="22"/>
          <w:szCs w:val="22"/>
        </w:rPr>
        <w:t xml:space="preserve"> Nürnberg, </w:t>
      </w:r>
      <w:hyperlink r:id="rId14" w:history="1">
        <w:r w:rsidR="0005653A" w:rsidRPr="009C5A94">
          <w:rPr>
            <w:rStyle w:val="Hyperlink"/>
            <w:rFonts w:ascii="Arial" w:hAnsi="Arial" w:cs="Arial"/>
            <w:sz w:val="22"/>
            <w:szCs w:val="22"/>
          </w:rPr>
          <w:t>fsa@auchkomm.de</w:t>
        </w:r>
      </w:hyperlink>
      <w:r w:rsidR="0005653A" w:rsidRPr="009C5A94">
        <w:rPr>
          <w:rFonts w:ascii="Arial" w:hAnsi="Arial" w:cs="Arial"/>
          <w:color w:val="000000"/>
          <w:sz w:val="22"/>
          <w:szCs w:val="22"/>
        </w:rPr>
        <w:t xml:space="preserve">, </w:t>
      </w:r>
      <w:r w:rsidR="0005653A" w:rsidRPr="009C5A94">
        <w:rPr>
          <w:rFonts w:ascii="Arial" w:hAnsi="Arial" w:cs="Arial"/>
          <w:sz w:val="22"/>
          <w:szCs w:val="22"/>
        </w:rPr>
        <w:t xml:space="preserve"> </w:t>
      </w:r>
      <w:hyperlink r:id="rId15" w:history="1">
        <w:r w:rsidRPr="009C5A94">
          <w:rPr>
            <w:rStyle w:val="Hyperlink1"/>
            <w:rFonts w:ascii="Arial" w:hAnsi="Arial" w:cs="Arial"/>
          </w:rPr>
          <w:t>www.auchkomm.de</w:t>
        </w:r>
      </w:hyperlink>
      <w:r w:rsidR="002534BE" w:rsidRPr="009C5A94">
        <w:rPr>
          <w:rStyle w:val="Ohne"/>
          <w:rFonts w:ascii="Arial" w:hAnsi="Arial" w:cs="Arial"/>
          <w:sz w:val="22"/>
          <w:szCs w:val="22"/>
        </w:rPr>
        <w:t>.</w:t>
      </w:r>
    </w:p>
    <w:sectPr w:rsidR="00057DB3" w:rsidRPr="009C5A94" w:rsidSect="00E70DB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AB5697"/>
    <w:multiLevelType w:val="hybridMultilevel"/>
    <w:tmpl w:val="41AA63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2D1AC4"/>
    <w:multiLevelType w:val="hybridMultilevel"/>
    <w:tmpl w:val="8F180BD6"/>
    <w:lvl w:ilvl="0" w:tplc="E108B13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31" w:hanging="360"/>
      </w:pPr>
    </w:lvl>
    <w:lvl w:ilvl="2" w:tplc="0407001B" w:tentative="1">
      <w:start w:val="1"/>
      <w:numFmt w:val="lowerRoman"/>
      <w:lvlText w:val="%3."/>
      <w:lvlJc w:val="right"/>
      <w:pPr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DB3"/>
    <w:rsid w:val="00001B45"/>
    <w:rsid w:val="000462DD"/>
    <w:rsid w:val="00055586"/>
    <w:rsid w:val="0005653A"/>
    <w:rsid w:val="00057DB3"/>
    <w:rsid w:val="000673B6"/>
    <w:rsid w:val="00081CC0"/>
    <w:rsid w:val="000A54E6"/>
    <w:rsid w:val="000E310D"/>
    <w:rsid w:val="000E6C91"/>
    <w:rsid w:val="000F64F8"/>
    <w:rsid w:val="00124944"/>
    <w:rsid w:val="001677B2"/>
    <w:rsid w:val="0019558B"/>
    <w:rsid w:val="001A5F1E"/>
    <w:rsid w:val="001C0EE4"/>
    <w:rsid w:val="002112B4"/>
    <w:rsid w:val="00217279"/>
    <w:rsid w:val="002273E7"/>
    <w:rsid w:val="00234599"/>
    <w:rsid w:val="002534BE"/>
    <w:rsid w:val="00254590"/>
    <w:rsid w:val="00273B9F"/>
    <w:rsid w:val="00284CDB"/>
    <w:rsid w:val="002C76D2"/>
    <w:rsid w:val="002E6394"/>
    <w:rsid w:val="0030283D"/>
    <w:rsid w:val="0031785C"/>
    <w:rsid w:val="00321A8B"/>
    <w:rsid w:val="003334C0"/>
    <w:rsid w:val="00364F7A"/>
    <w:rsid w:val="00385116"/>
    <w:rsid w:val="00396ABD"/>
    <w:rsid w:val="003A7C5E"/>
    <w:rsid w:val="003C1208"/>
    <w:rsid w:val="003D0F0C"/>
    <w:rsid w:val="003E765D"/>
    <w:rsid w:val="003F1E4A"/>
    <w:rsid w:val="003F4C0A"/>
    <w:rsid w:val="00413661"/>
    <w:rsid w:val="00416D91"/>
    <w:rsid w:val="00444438"/>
    <w:rsid w:val="00455339"/>
    <w:rsid w:val="0046614B"/>
    <w:rsid w:val="0047530A"/>
    <w:rsid w:val="00481820"/>
    <w:rsid w:val="00487E7A"/>
    <w:rsid w:val="004C52F9"/>
    <w:rsid w:val="004D4DA5"/>
    <w:rsid w:val="004E28D9"/>
    <w:rsid w:val="005242BA"/>
    <w:rsid w:val="0053370C"/>
    <w:rsid w:val="00547108"/>
    <w:rsid w:val="00584222"/>
    <w:rsid w:val="005B36F4"/>
    <w:rsid w:val="005F062D"/>
    <w:rsid w:val="005F0F7F"/>
    <w:rsid w:val="005F14F4"/>
    <w:rsid w:val="00620D99"/>
    <w:rsid w:val="0064487C"/>
    <w:rsid w:val="00663E5E"/>
    <w:rsid w:val="006719A5"/>
    <w:rsid w:val="00681021"/>
    <w:rsid w:val="0068271A"/>
    <w:rsid w:val="006D3278"/>
    <w:rsid w:val="00721861"/>
    <w:rsid w:val="007228BC"/>
    <w:rsid w:val="007732F4"/>
    <w:rsid w:val="00777B83"/>
    <w:rsid w:val="00786C5E"/>
    <w:rsid w:val="007A7B10"/>
    <w:rsid w:val="007B2D15"/>
    <w:rsid w:val="007C2C34"/>
    <w:rsid w:val="007E1B43"/>
    <w:rsid w:val="00802F76"/>
    <w:rsid w:val="008069BF"/>
    <w:rsid w:val="0083796B"/>
    <w:rsid w:val="008407EC"/>
    <w:rsid w:val="00855E52"/>
    <w:rsid w:val="00884EBB"/>
    <w:rsid w:val="00887EDE"/>
    <w:rsid w:val="0089646A"/>
    <w:rsid w:val="008B509B"/>
    <w:rsid w:val="008D21AE"/>
    <w:rsid w:val="008D36C3"/>
    <w:rsid w:val="008D65D1"/>
    <w:rsid w:val="009032A3"/>
    <w:rsid w:val="00915311"/>
    <w:rsid w:val="00922031"/>
    <w:rsid w:val="00922EAD"/>
    <w:rsid w:val="00947B1E"/>
    <w:rsid w:val="00952DC1"/>
    <w:rsid w:val="00954CE9"/>
    <w:rsid w:val="009570F4"/>
    <w:rsid w:val="009572CC"/>
    <w:rsid w:val="0096341D"/>
    <w:rsid w:val="009738BC"/>
    <w:rsid w:val="009C3546"/>
    <w:rsid w:val="009C5A94"/>
    <w:rsid w:val="00A115A9"/>
    <w:rsid w:val="00A41481"/>
    <w:rsid w:val="00A44488"/>
    <w:rsid w:val="00A50EC1"/>
    <w:rsid w:val="00A60156"/>
    <w:rsid w:val="00A7278C"/>
    <w:rsid w:val="00A74FA0"/>
    <w:rsid w:val="00A806A3"/>
    <w:rsid w:val="00B01C72"/>
    <w:rsid w:val="00B1684D"/>
    <w:rsid w:val="00B17AEE"/>
    <w:rsid w:val="00B27688"/>
    <w:rsid w:val="00B33703"/>
    <w:rsid w:val="00B56297"/>
    <w:rsid w:val="00B639CA"/>
    <w:rsid w:val="00BD79B5"/>
    <w:rsid w:val="00C016DE"/>
    <w:rsid w:val="00C06CFD"/>
    <w:rsid w:val="00C12E47"/>
    <w:rsid w:val="00C232CC"/>
    <w:rsid w:val="00C30BA7"/>
    <w:rsid w:val="00C32F5C"/>
    <w:rsid w:val="00C34CCA"/>
    <w:rsid w:val="00C46E0D"/>
    <w:rsid w:val="00C73A99"/>
    <w:rsid w:val="00C85F45"/>
    <w:rsid w:val="00CA62A1"/>
    <w:rsid w:val="00CB1F7B"/>
    <w:rsid w:val="00CB5E74"/>
    <w:rsid w:val="00CB6C07"/>
    <w:rsid w:val="00CC1ADE"/>
    <w:rsid w:val="00CE1BC9"/>
    <w:rsid w:val="00D351CF"/>
    <w:rsid w:val="00D364E2"/>
    <w:rsid w:val="00D376CF"/>
    <w:rsid w:val="00D91718"/>
    <w:rsid w:val="00DC20EA"/>
    <w:rsid w:val="00DC670E"/>
    <w:rsid w:val="00DD2E6C"/>
    <w:rsid w:val="00DE37A8"/>
    <w:rsid w:val="00E035D3"/>
    <w:rsid w:val="00E05362"/>
    <w:rsid w:val="00E137BA"/>
    <w:rsid w:val="00E22167"/>
    <w:rsid w:val="00E2682A"/>
    <w:rsid w:val="00E316C6"/>
    <w:rsid w:val="00E41C4A"/>
    <w:rsid w:val="00E66D58"/>
    <w:rsid w:val="00E70DB5"/>
    <w:rsid w:val="00E7413E"/>
    <w:rsid w:val="00E87649"/>
    <w:rsid w:val="00E9792B"/>
    <w:rsid w:val="00F05DE6"/>
    <w:rsid w:val="00F2693F"/>
    <w:rsid w:val="00F46388"/>
    <w:rsid w:val="00F544D3"/>
    <w:rsid w:val="00F7248C"/>
    <w:rsid w:val="00F85265"/>
    <w:rsid w:val="00F93C01"/>
    <w:rsid w:val="00FB5486"/>
    <w:rsid w:val="00FC32B7"/>
    <w:rsid w:val="00FE4B7D"/>
    <w:rsid w:val="00FF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97AE58"/>
  <w14:defaultImageDpi w14:val="300"/>
  <w15:docId w15:val="{0745E29D-B5A0-184D-822E-FCCE471DF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5653A"/>
    <w:rPr>
      <w:rFonts w:ascii="Times New Roman" w:eastAsia="Times New Roman" w:hAnsi="Times New Roman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57DB3"/>
    <w:rPr>
      <w:rFonts w:ascii="Lucida Grande" w:eastAsiaTheme="minorEastAsia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57DB3"/>
    <w:rPr>
      <w:rFonts w:ascii="Lucida Grande" w:hAnsi="Lucida Grande" w:cs="Lucida Grande"/>
      <w:sz w:val="18"/>
      <w:szCs w:val="18"/>
    </w:rPr>
  </w:style>
  <w:style w:type="character" w:customStyle="1" w:styleId="Ohne">
    <w:name w:val="Ohne"/>
    <w:rsid w:val="00057DB3"/>
  </w:style>
  <w:style w:type="character" w:customStyle="1" w:styleId="Hyperlink0">
    <w:name w:val="Hyperlink.0"/>
    <w:basedOn w:val="Ohne"/>
    <w:rsid w:val="00057DB3"/>
    <w:rPr>
      <w:rFonts w:ascii="Arial" w:eastAsia="Arial" w:hAnsi="Arial" w:cs="Arial"/>
      <w:b/>
      <w:bCs/>
      <w:color w:val="386EFF"/>
      <w:sz w:val="22"/>
      <w:szCs w:val="22"/>
      <w:u w:val="single" w:color="386EFF"/>
    </w:rPr>
  </w:style>
  <w:style w:type="character" w:customStyle="1" w:styleId="Hyperlink1">
    <w:name w:val="Hyperlink.1"/>
    <w:basedOn w:val="Hyperlink"/>
    <w:rsid w:val="00057DB3"/>
    <w:rPr>
      <w:color w:val="0000FF"/>
      <w:sz w:val="22"/>
      <w:szCs w:val="22"/>
      <w:u w:val="single" w:color="0000FF"/>
    </w:rPr>
  </w:style>
  <w:style w:type="character" w:styleId="Hyperlink">
    <w:name w:val="Hyperlink"/>
    <w:basedOn w:val="Absatz-Standardschriftart"/>
    <w:uiPriority w:val="99"/>
    <w:unhideWhenUsed/>
    <w:rsid w:val="00057DB3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A50EC1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customStyle="1" w:styleId="apple-converted-space">
    <w:name w:val="apple-converted-space"/>
    <w:basedOn w:val="Absatz-Standardschriftart"/>
    <w:rsid w:val="007B2D15"/>
  </w:style>
  <w:style w:type="character" w:styleId="NichtaufgelsteErwhnung">
    <w:name w:val="Unresolved Mention"/>
    <w:basedOn w:val="Absatz-Standardschriftart"/>
    <w:uiPriority w:val="99"/>
    <w:semiHidden/>
    <w:unhideWhenUsed/>
    <w:rsid w:val="0005653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05653A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B36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B36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B36F4"/>
    <w:rPr>
      <w:rFonts w:ascii="Times New Roman" w:eastAsia="Times New Roman" w:hAnsi="Times New Roman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B36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B36F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34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wickert-presstech.d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r3gNG-3oq6c" TargetMode="External"/><Relationship Id="rId12" Type="http://schemas.openxmlformats.org/officeDocument/2006/relationships/hyperlink" Target="mailto:s.wickert@wickert-presstech.d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www.auchkomm.com/aktuellepressetexte#PI_400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auchkomm.de" TargetMode="Externa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hyperlink" Target="mailto:fsa@auchkomm.de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901</Words>
  <Characters>5681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F. Stephan Auch</dc:creator>
  <cp:keywords/>
  <dc:description/>
  <cp:lastModifiedBy>F. Stephan Auch</cp:lastModifiedBy>
  <cp:revision>2</cp:revision>
  <cp:lastPrinted>2021-03-29T14:34:00Z</cp:lastPrinted>
  <dcterms:created xsi:type="dcterms:W3CDTF">2021-04-12T15:53:00Z</dcterms:created>
  <dcterms:modified xsi:type="dcterms:W3CDTF">2021-04-12T15:53:00Z</dcterms:modified>
</cp:coreProperties>
</file>