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51EFDD" w14:textId="77777777" w:rsidR="004711DD" w:rsidRPr="00270B86" w:rsidRDefault="003977B2" w:rsidP="004711DD">
      <w:pPr>
        <w:spacing w:after="120" w:line="360" w:lineRule="auto"/>
        <w:jc w:val="right"/>
        <w:rPr>
          <w:b/>
          <w:bCs/>
          <w:sz w:val="22"/>
          <w:szCs w:val="22"/>
          <w:lang w:val="en-US"/>
        </w:rPr>
      </w:pPr>
      <w:r w:rsidRPr="00270B86">
        <w:rPr>
          <w:b/>
          <w:noProof/>
          <w:sz w:val="22"/>
          <w:szCs w:val="22"/>
        </w:rPr>
        <w:drawing>
          <wp:inline distT="0" distB="0" distL="0" distR="0" wp14:anchorId="022AD279" wp14:editId="3FD916E4">
            <wp:extent cx="3606800" cy="1605280"/>
            <wp:effectExtent l="0" t="0" r="0" b="0"/>
            <wp:docPr id="1" name="Bild 1" descr="Beschreibung: Beschreibung: Beschreibung: Beschreibung: Beschreibung: Beschreibung: Beschreibung: Beschreibung: 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386BC6A1" w14:textId="77777777" w:rsidR="003A4437" w:rsidRPr="00270B86" w:rsidRDefault="004711DD" w:rsidP="00FB205D">
      <w:pPr>
        <w:spacing w:after="120" w:line="360" w:lineRule="auto"/>
        <w:jc w:val="right"/>
        <w:outlineLvl w:val="0"/>
        <w:rPr>
          <w:rFonts w:ascii="Helvetica" w:hAnsi="Helvetica"/>
          <w:b/>
          <w:bCs/>
          <w:caps/>
          <w:sz w:val="22"/>
          <w:szCs w:val="22"/>
          <w:lang w:val="en-US"/>
        </w:rPr>
      </w:pPr>
      <w:r w:rsidRPr="00270B86">
        <w:rPr>
          <w:rFonts w:ascii="Helvetica" w:hAnsi="Helvetica"/>
          <w:b/>
          <w:bCs/>
          <w:caps/>
          <w:sz w:val="22"/>
          <w:szCs w:val="22"/>
          <w:lang w:val="en-US"/>
        </w:rPr>
        <w:t>PRESS RELEASE</w:t>
      </w:r>
      <w:bookmarkStart w:id="0" w:name="OLE_LINK1"/>
      <w:bookmarkStart w:id="1" w:name="OLE_LINK2"/>
    </w:p>
    <w:p w14:paraId="0BCCD790" w14:textId="77777777" w:rsidR="004F7343" w:rsidRPr="00270B86" w:rsidRDefault="004F7343" w:rsidP="00FB205D">
      <w:pPr>
        <w:spacing w:line="360" w:lineRule="auto"/>
        <w:rPr>
          <w:b/>
          <w:sz w:val="22"/>
          <w:szCs w:val="22"/>
          <w:lang w:val="en-US"/>
        </w:rPr>
      </w:pPr>
      <w:bookmarkStart w:id="2" w:name="_GoBack"/>
      <w:bookmarkEnd w:id="2"/>
    </w:p>
    <w:p w14:paraId="4C76670F" w14:textId="77777777" w:rsidR="004F7343" w:rsidRPr="00270B86" w:rsidRDefault="004F7343" w:rsidP="00FB205D">
      <w:pPr>
        <w:spacing w:line="360" w:lineRule="auto"/>
        <w:rPr>
          <w:rFonts w:ascii="Helvetica" w:hAnsi="Helvetica"/>
          <w:b/>
          <w:bCs/>
          <w:caps/>
          <w:sz w:val="22"/>
          <w:szCs w:val="22"/>
          <w:lang w:val="en-US"/>
        </w:rPr>
      </w:pPr>
    </w:p>
    <w:p w14:paraId="755C89AE" w14:textId="77777777" w:rsidR="00701593" w:rsidRPr="00270B86" w:rsidRDefault="00701593" w:rsidP="00AA6ABC">
      <w:pPr>
        <w:numPr>
          <w:ilvl w:val="0"/>
          <w:numId w:val="3"/>
        </w:numPr>
        <w:spacing w:after="120" w:line="360" w:lineRule="auto"/>
        <w:ind w:left="426" w:hanging="426"/>
        <w:rPr>
          <w:b/>
          <w:bCs/>
          <w:sz w:val="22"/>
          <w:szCs w:val="22"/>
          <w:lang w:val="en-US"/>
        </w:rPr>
      </w:pPr>
      <w:r w:rsidRPr="00270B86">
        <w:rPr>
          <w:b/>
          <w:bCs/>
          <w:sz w:val="22"/>
          <w:szCs w:val="22"/>
          <w:lang w:val="en-US"/>
        </w:rPr>
        <w:t xml:space="preserve">BBG supplies equipment for the series production of </w:t>
      </w:r>
      <w:r w:rsidR="00CF6718">
        <w:rPr>
          <w:b/>
          <w:bCs/>
          <w:sz w:val="22"/>
          <w:szCs w:val="22"/>
          <w:lang w:val="en-US"/>
        </w:rPr>
        <w:t xml:space="preserve">CFRP </w:t>
      </w:r>
      <w:r w:rsidRPr="00270B86">
        <w:rPr>
          <w:b/>
          <w:bCs/>
          <w:sz w:val="22"/>
          <w:szCs w:val="22"/>
          <w:lang w:val="en-US"/>
        </w:rPr>
        <w:t xml:space="preserve">window frames for the </w:t>
      </w:r>
      <w:r w:rsidRPr="00270B86">
        <w:rPr>
          <w:b/>
          <w:sz w:val="22"/>
          <w:szCs w:val="22"/>
          <w:lang w:val="en-US"/>
        </w:rPr>
        <w:t>A350-900/-1000</w:t>
      </w:r>
    </w:p>
    <w:p w14:paraId="7A1AD33D" w14:textId="77777777" w:rsidR="00B94B35" w:rsidRPr="00270B86" w:rsidRDefault="00FD0C06" w:rsidP="00793B46">
      <w:pPr>
        <w:numPr>
          <w:ilvl w:val="0"/>
          <w:numId w:val="3"/>
        </w:numPr>
        <w:spacing w:after="120" w:line="360" w:lineRule="auto"/>
        <w:ind w:left="426" w:hanging="426"/>
        <w:rPr>
          <w:b/>
          <w:bCs/>
          <w:sz w:val="22"/>
          <w:szCs w:val="22"/>
          <w:lang w:val="en-US"/>
        </w:rPr>
      </w:pPr>
      <w:r w:rsidRPr="00270B86">
        <w:rPr>
          <w:b/>
          <w:bCs/>
          <w:sz w:val="22"/>
          <w:szCs w:val="22"/>
          <w:lang w:val="en-US"/>
        </w:rPr>
        <w:t xml:space="preserve">Second major contract from the aviation industry for fiber-reinforced plastics production </w:t>
      </w:r>
      <w:bookmarkEnd w:id="0"/>
      <w:bookmarkEnd w:id="1"/>
      <w:r w:rsidR="00CF6718">
        <w:rPr>
          <w:b/>
          <w:bCs/>
          <w:sz w:val="22"/>
          <w:szCs w:val="22"/>
          <w:lang w:val="en-US"/>
        </w:rPr>
        <w:t>lines</w:t>
      </w:r>
    </w:p>
    <w:p w14:paraId="7226D540" w14:textId="77777777" w:rsidR="00FE5693" w:rsidRPr="00270B86" w:rsidRDefault="001E03B0" w:rsidP="005E397E">
      <w:pPr>
        <w:spacing w:after="120" w:line="360" w:lineRule="auto"/>
        <w:rPr>
          <w:color w:val="FF0000"/>
          <w:sz w:val="22"/>
          <w:szCs w:val="22"/>
          <w:lang w:val="en-US"/>
        </w:rPr>
      </w:pPr>
      <w:r w:rsidRPr="00270B86">
        <w:rPr>
          <w:i/>
          <w:sz w:val="22"/>
          <w:szCs w:val="22"/>
          <w:lang w:val="en-US"/>
        </w:rPr>
        <w:t>Mindelheim/Germany,</w:t>
      </w:r>
      <w:r w:rsidR="009943A5">
        <w:rPr>
          <w:i/>
          <w:sz w:val="22"/>
          <w:szCs w:val="22"/>
          <w:lang w:val="en-US"/>
        </w:rPr>
        <w:t xml:space="preserve"> 7 of </w:t>
      </w:r>
      <w:proofErr w:type="gramStart"/>
      <w:r w:rsidR="009943A5">
        <w:rPr>
          <w:i/>
          <w:sz w:val="22"/>
          <w:szCs w:val="22"/>
          <w:lang w:val="en-US"/>
        </w:rPr>
        <w:t>july</w:t>
      </w:r>
      <w:proofErr w:type="gramEnd"/>
      <w:r w:rsidR="009943A5">
        <w:rPr>
          <w:i/>
          <w:sz w:val="22"/>
          <w:szCs w:val="22"/>
          <w:lang w:val="en-US"/>
        </w:rPr>
        <w:t xml:space="preserve"> </w:t>
      </w:r>
      <w:r w:rsidRPr="00270B86">
        <w:rPr>
          <w:i/>
          <w:sz w:val="22"/>
          <w:szCs w:val="22"/>
          <w:lang w:val="en-US"/>
        </w:rPr>
        <w:t>2015.</w:t>
      </w:r>
      <w:r w:rsidRPr="00270B86">
        <w:rPr>
          <w:sz w:val="22"/>
          <w:szCs w:val="22"/>
          <w:lang w:val="en-US"/>
        </w:rPr>
        <w:t xml:space="preserve"> </w:t>
      </w:r>
      <w:r w:rsidR="00CF6718">
        <w:rPr>
          <w:sz w:val="22"/>
          <w:szCs w:val="22"/>
          <w:lang w:val="en-US"/>
        </w:rPr>
        <w:t>T</w:t>
      </w:r>
      <w:r w:rsidR="00CF6718" w:rsidRPr="00270B86">
        <w:rPr>
          <w:sz w:val="22"/>
          <w:szCs w:val="22"/>
          <w:lang w:val="en-US"/>
        </w:rPr>
        <w:t xml:space="preserve">ogether with </w:t>
      </w:r>
      <w:r w:rsidR="00CF6718">
        <w:rPr>
          <w:sz w:val="22"/>
          <w:szCs w:val="22"/>
          <w:lang w:val="en-US"/>
        </w:rPr>
        <w:t xml:space="preserve">its </w:t>
      </w:r>
      <w:r w:rsidR="00CF6718" w:rsidRPr="00270B86">
        <w:rPr>
          <w:sz w:val="22"/>
          <w:szCs w:val="22"/>
          <w:lang w:val="en-US"/>
        </w:rPr>
        <w:t>customer</w:t>
      </w:r>
      <w:r w:rsidR="00CF6718">
        <w:rPr>
          <w:sz w:val="22"/>
          <w:szCs w:val="22"/>
          <w:lang w:val="en-US"/>
        </w:rPr>
        <w:t>,</w:t>
      </w:r>
      <w:r w:rsidR="00CF6718" w:rsidRPr="00270B86">
        <w:rPr>
          <w:sz w:val="22"/>
          <w:szCs w:val="22"/>
          <w:lang w:val="en-US"/>
        </w:rPr>
        <w:t xml:space="preserve"> </w:t>
      </w:r>
      <w:r w:rsidRPr="00270B86">
        <w:rPr>
          <w:sz w:val="22"/>
          <w:szCs w:val="22"/>
          <w:lang w:val="en-US"/>
        </w:rPr>
        <w:t xml:space="preserve">BBG, the manufacturer of molds, machinery and plants, has developed, built and now shipped an end-to-end production line for the series production of </w:t>
      </w:r>
      <w:r w:rsidR="00CF6718">
        <w:rPr>
          <w:sz w:val="22"/>
          <w:szCs w:val="22"/>
          <w:lang w:val="en-US"/>
        </w:rPr>
        <w:t xml:space="preserve">CFRP </w:t>
      </w:r>
      <w:r w:rsidRPr="00270B86">
        <w:rPr>
          <w:sz w:val="22"/>
          <w:szCs w:val="22"/>
          <w:lang w:val="en-US"/>
        </w:rPr>
        <w:t xml:space="preserve">window frames for the Airbus A350. The consignee is ACE Advanced Composite Engineering GmbH, </w:t>
      </w:r>
      <w:r w:rsidR="00CF6718">
        <w:rPr>
          <w:sz w:val="22"/>
          <w:szCs w:val="22"/>
          <w:lang w:val="en-US"/>
        </w:rPr>
        <w:t xml:space="preserve">located at </w:t>
      </w:r>
      <w:r w:rsidRPr="00270B86">
        <w:rPr>
          <w:sz w:val="22"/>
          <w:szCs w:val="22"/>
          <w:lang w:val="en-US"/>
        </w:rPr>
        <w:t xml:space="preserve">Immenstaad on Lake Constance, who produce components made of carbon fiber-reinforced plastics for Airbus at their production site at Hagnau/Germany. The first phase of the contract includes two BFT-C mold carrier systems (mounting dimensions of 1,000 mm x 1,000 mm) designed as a press with a clamping force of 100 t, an in-mold </w:t>
      </w:r>
      <w:r w:rsidR="00CF6718">
        <w:rPr>
          <w:sz w:val="22"/>
          <w:szCs w:val="22"/>
          <w:lang w:val="en-US"/>
        </w:rPr>
        <w:t xml:space="preserve">turning unit </w:t>
      </w:r>
      <w:r w:rsidRPr="00270B86">
        <w:rPr>
          <w:sz w:val="22"/>
          <w:szCs w:val="22"/>
          <w:lang w:val="en-US"/>
        </w:rPr>
        <w:t>and a demold</w:t>
      </w:r>
      <w:r w:rsidR="00CF6718">
        <w:rPr>
          <w:sz w:val="22"/>
          <w:szCs w:val="22"/>
          <w:lang w:val="en-US"/>
        </w:rPr>
        <w:t>ing</w:t>
      </w:r>
      <w:r w:rsidRPr="00270B86">
        <w:rPr>
          <w:sz w:val="22"/>
          <w:szCs w:val="22"/>
          <w:lang w:val="en-US"/>
        </w:rPr>
        <w:t xml:space="preserve"> unit. The delivery of another four BFT-C systems is scheduled for the near future. </w:t>
      </w:r>
    </w:p>
    <w:p w14:paraId="56CFEF76" w14:textId="77777777" w:rsidR="00FD73E8" w:rsidRPr="00270B86" w:rsidRDefault="00AA4E77" w:rsidP="005E397E">
      <w:pPr>
        <w:spacing w:after="120" w:line="360" w:lineRule="auto"/>
        <w:rPr>
          <w:sz w:val="22"/>
          <w:szCs w:val="22"/>
          <w:lang w:val="en-US"/>
        </w:rPr>
      </w:pPr>
      <w:r w:rsidRPr="00270B86">
        <w:rPr>
          <w:sz w:val="22"/>
          <w:szCs w:val="22"/>
          <w:lang w:val="en-US"/>
        </w:rPr>
        <w:t>Following 2012, this is already the second major contract from the aerospace industry for production lines to be used in the series production of fiber-reinforced plastics. Back then, BBG delivered an end-to-end production line for lavatory sheets to a Boeing supplier in the Philippines.</w:t>
      </w:r>
    </w:p>
    <w:p w14:paraId="02225B69" w14:textId="77777777" w:rsidR="0004016D" w:rsidRPr="00270B86" w:rsidRDefault="00FD0C06" w:rsidP="0004016D">
      <w:pPr>
        <w:spacing w:line="360" w:lineRule="auto"/>
        <w:rPr>
          <w:b/>
          <w:sz w:val="22"/>
          <w:szCs w:val="22"/>
          <w:lang w:val="en-US"/>
        </w:rPr>
      </w:pPr>
      <w:r w:rsidRPr="00270B86">
        <w:rPr>
          <w:b/>
          <w:sz w:val="22"/>
          <w:szCs w:val="22"/>
          <w:lang w:val="en-US"/>
        </w:rPr>
        <w:t xml:space="preserve">Production line consisting of BFT-C press, in-mold </w:t>
      </w:r>
      <w:r w:rsidR="00CF6718">
        <w:rPr>
          <w:b/>
          <w:sz w:val="22"/>
          <w:szCs w:val="22"/>
          <w:lang w:val="en-US"/>
        </w:rPr>
        <w:t>turning unit and demolding unit</w:t>
      </w:r>
    </w:p>
    <w:p w14:paraId="7B1980F1" w14:textId="77777777" w:rsidR="00790CC6" w:rsidRPr="00270B86" w:rsidRDefault="000F787A" w:rsidP="00C36801">
      <w:pPr>
        <w:spacing w:after="120" w:line="360" w:lineRule="auto"/>
        <w:rPr>
          <w:sz w:val="22"/>
          <w:szCs w:val="22"/>
          <w:lang w:val="en-US"/>
        </w:rPr>
      </w:pPr>
      <w:r w:rsidRPr="00270B86">
        <w:rPr>
          <w:sz w:val="22"/>
          <w:szCs w:val="22"/>
          <w:lang w:val="en-US"/>
        </w:rPr>
        <w:t xml:space="preserve">An automatic mounting system is first of all used to secure the mold in the in-mold turning unit, which offers a maximum clamping force of two tons. </w:t>
      </w:r>
      <w:r w:rsidR="00156736">
        <w:rPr>
          <w:sz w:val="22"/>
          <w:szCs w:val="22"/>
          <w:lang w:val="en-US"/>
        </w:rPr>
        <w:t>Subsequently, t</w:t>
      </w:r>
      <w:r w:rsidRPr="00270B86">
        <w:rPr>
          <w:sz w:val="22"/>
          <w:szCs w:val="22"/>
          <w:lang w:val="en-US"/>
        </w:rPr>
        <w:t xml:space="preserve">he two parts of the mold are separated by </w:t>
      </w:r>
      <w:r w:rsidR="008A64F9">
        <w:rPr>
          <w:sz w:val="22"/>
          <w:szCs w:val="22"/>
          <w:lang w:val="en-US"/>
        </w:rPr>
        <w:t xml:space="preserve">being lifted in </w:t>
      </w:r>
      <w:r w:rsidRPr="00270B86">
        <w:rPr>
          <w:sz w:val="22"/>
          <w:szCs w:val="22"/>
          <w:lang w:val="en-US"/>
        </w:rPr>
        <w:t xml:space="preserve">a short parallel </w:t>
      </w:r>
      <w:r w:rsidR="008A64F9">
        <w:rPr>
          <w:sz w:val="22"/>
          <w:szCs w:val="22"/>
          <w:lang w:val="en-US"/>
        </w:rPr>
        <w:t xml:space="preserve">movement </w:t>
      </w:r>
      <w:r w:rsidRPr="00270B86">
        <w:rPr>
          <w:sz w:val="22"/>
          <w:szCs w:val="22"/>
          <w:lang w:val="en-US"/>
        </w:rPr>
        <w:t xml:space="preserve">and then swung open 180 degrees. The ergonomic design allows the operator to place the prepared carbon fiber preforms in the mold conveniently. </w:t>
      </w:r>
    </w:p>
    <w:p w14:paraId="1C74876E" w14:textId="77777777" w:rsidR="00C36801" w:rsidRPr="00270B86" w:rsidRDefault="009720F2" w:rsidP="00790CC6">
      <w:pPr>
        <w:spacing w:after="120" w:line="360" w:lineRule="auto"/>
        <w:rPr>
          <w:sz w:val="22"/>
          <w:szCs w:val="22"/>
          <w:lang w:val="en-US"/>
        </w:rPr>
      </w:pPr>
      <w:r w:rsidRPr="00270B86">
        <w:rPr>
          <w:sz w:val="22"/>
          <w:szCs w:val="22"/>
          <w:lang w:val="en-US"/>
        </w:rPr>
        <w:t xml:space="preserve">The in-mold turning unit comes with a fully insulated heat chamber with integrated heating plates so that any molds so equipped can be heated in an energy-efficient fashion. A special trolley is used to introduce the mold including the preforms into the mold carrier BFT-C, where the resin is injected and the component undergoes baking. At the end, the mold is opened in </w:t>
      </w:r>
      <w:r w:rsidRPr="00270B86">
        <w:rPr>
          <w:sz w:val="22"/>
          <w:szCs w:val="22"/>
          <w:lang w:val="en-US"/>
        </w:rPr>
        <w:lastRenderedPageBreak/>
        <w:t>the mold carrier, and the component is handed over to the demold</w:t>
      </w:r>
      <w:r w:rsidR="00CF6718">
        <w:rPr>
          <w:sz w:val="22"/>
          <w:szCs w:val="22"/>
          <w:lang w:val="en-US"/>
        </w:rPr>
        <w:t>ing</w:t>
      </w:r>
      <w:r w:rsidRPr="00270B86">
        <w:rPr>
          <w:sz w:val="22"/>
          <w:szCs w:val="22"/>
          <w:lang w:val="en-US"/>
        </w:rPr>
        <w:t xml:space="preserve"> unit for demolding. This unit, too, can be swung open 180 degrees so that the window frame is easy to remove.</w:t>
      </w:r>
    </w:p>
    <w:p w14:paraId="3D7C4454" w14:textId="77777777" w:rsidR="00FE5693" w:rsidRPr="00270B86" w:rsidRDefault="00FD0C06" w:rsidP="00FD0C06">
      <w:pPr>
        <w:spacing w:before="120" w:after="120"/>
        <w:outlineLvl w:val="0"/>
        <w:rPr>
          <w:b/>
          <w:sz w:val="22"/>
          <w:szCs w:val="22"/>
          <w:lang w:val="en-US"/>
        </w:rPr>
      </w:pPr>
      <w:r w:rsidRPr="00270B86">
        <w:rPr>
          <w:b/>
          <w:sz w:val="22"/>
          <w:szCs w:val="22"/>
          <w:lang w:val="en-US"/>
        </w:rPr>
        <w:t xml:space="preserve">Supplier ACE will produce up to 80,000 </w:t>
      </w:r>
      <w:r w:rsidR="00CF6718">
        <w:rPr>
          <w:b/>
          <w:sz w:val="22"/>
          <w:szCs w:val="22"/>
          <w:lang w:val="en-US"/>
        </w:rPr>
        <w:t xml:space="preserve">CFRP </w:t>
      </w:r>
      <w:r w:rsidRPr="00270B86">
        <w:rPr>
          <w:b/>
          <w:sz w:val="22"/>
          <w:szCs w:val="22"/>
          <w:lang w:val="en-US"/>
        </w:rPr>
        <w:t>window</w:t>
      </w:r>
      <w:r w:rsidR="00CF6718">
        <w:rPr>
          <w:b/>
          <w:sz w:val="22"/>
          <w:szCs w:val="22"/>
          <w:lang w:val="en-US"/>
        </w:rPr>
        <w:t xml:space="preserve"> frames </w:t>
      </w:r>
      <w:r w:rsidRPr="00270B86">
        <w:rPr>
          <w:b/>
          <w:sz w:val="22"/>
          <w:szCs w:val="22"/>
          <w:lang w:val="en-US"/>
        </w:rPr>
        <w:t>per year for the A350</w:t>
      </w:r>
    </w:p>
    <w:p w14:paraId="63561B49" w14:textId="77777777" w:rsidR="00250A57" w:rsidRPr="00270B86" w:rsidRDefault="00E961FD" w:rsidP="00FD0C06">
      <w:pPr>
        <w:spacing w:after="120" w:line="360" w:lineRule="auto"/>
        <w:rPr>
          <w:sz w:val="22"/>
          <w:szCs w:val="22"/>
          <w:lang w:val="en-US"/>
        </w:rPr>
      </w:pPr>
      <w:r w:rsidRPr="00270B86">
        <w:rPr>
          <w:sz w:val="22"/>
          <w:szCs w:val="22"/>
          <w:lang w:val="en-US"/>
        </w:rPr>
        <w:t xml:space="preserve">The window frames were originally made of </w:t>
      </w:r>
      <w:r w:rsidR="00270B86" w:rsidRPr="00270B86">
        <w:rPr>
          <w:sz w:val="22"/>
          <w:szCs w:val="22"/>
          <w:lang w:val="en-US"/>
        </w:rPr>
        <w:t>aluminum</w:t>
      </w:r>
      <w:r w:rsidRPr="00270B86">
        <w:rPr>
          <w:sz w:val="22"/>
          <w:szCs w:val="22"/>
          <w:lang w:val="en-US"/>
        </w:rPr>
        <w:t xml:space="preserve"> but for reasons of saving weight, the material </w:t>
      </w:r>
      <w:proofErr w:type="gramStart"/>
      <w:r w:rsidRPr="00270B86">
        <w:rPr>
          <w:sz w:val="22"/>
          <w:szCs w:val="22"/>
          <w:lang w:val="en-US"/>
        </w:rPr>
        <w:t>is planned to be replaced</w:t>
      </w:r>
      <w:proofErr w:type="gramEnd"/>
      <w:r w:rsidRPr="00270B86">
        <w:rPr>
          <w:sz w:val="22"/>
          <w:szCs w:val="22"/>
          <w:lang w:val="en-US"/>
        </w:rPr>
        <w:t xml:space="preserve"> by the particular</w:t>
      </w:r>
      <w:r w:rsidR="00156736">
        <w:rPr>
          <w:sz w:val="22"/>
          <w:szCs w:val="22"/>
          <w:lang w:val="en-US"/>
        </w:rPr>
        <w:t>ly lightweight and stable fiber-</w:t>
      </w:r>
      <w:r w:rsidRPr="00270B86">
        <w:rPr>
          <w:sz w:val="22"/>
          <w:szCs w:val="22"/>
          <w:lang w:val="en-US"/>
        </w:rPr>
        <w:t xml:space="preserve">reinforced plastic. ACE put themselves forward as a supplier since the company can look back on more than three decades of experience in the development of lightweight structures and the manufacturing of </w:t>
      </w:r>
      <w:r w:rsidR="008A64F9">
        <w:rPr>
          <w:sz w:val="22"/>
          <w:szCs w:val="22"/>
          <w:lang w:val="en-US"/>
        </w:rPr>
        <w:t xml:space="preserve">CFRP </w:t>
      </w:r>
      <w:r w:rsidRPr="00270B86">
        <w:rPr>
          <w:sz w:val="22"/>
          <w:szCs w:val="22"/>
          <w:lang w:val="en-US"/>
        </w:rPr>
        <w:t xml:space="preserve">components for the aerospace, automotive and machine construction industries. ACE also has a great deal of expertise in the design and production of </w:t>
      </w:r>
      <w:r w:rsidR="008A64F9">
        <w:rPr>
          <w:sz w:val="22"/>
          <w:szCs w:val="22"/>
          <w:lang w:val="en-US"/>
        </w:rPr>
        <w:t xml:space="preserve">CFRP </w:t>
      </w:r>
      <w:r w:rsidRPr="00270B86">
        <w:rPr>
          <w:sz w:val="22"/>
          <w:szCs w:val="22"/>
          <w:lang w:val="en-US"/>
        </w:rPr>
        <w:t xml:space="preserve">window frames. According to the </w:t>
      </w:r>
      <w:proofErr w:type="gramStart"/>
      <w:r w:rsidRPr="00270B86">
        <w:rPr>
          <w:sz w:val="22"/>
          <w:szCs w:val="22"/>
          <w:lang w:val="en-US"/>
        </w:rPr>
        <w:t>company's</w:t>
      </w:r>
      <w:proofErr w:type="gramEnd"/>
      <w:r w:rsidRPr="00270B86">
        <w:rPr>
          <w:sz w:val="22"/>
          <w:szCs w:val="22"/>
          <w:lang w:val="en-US"/>
        </w:rPr>
        <w:t xml:space="preserve"> own information, it was important to meet the stringent geometric, mechanical and commercial requirements laid down for the Airbus A350. ACE developed the </w:t>
      </w:r>
      <w:r w:rsidR="008A64F9">
        <w:rPr>
          <w:sz w:val="22"/>
          <w:szCs w:val="22"/>
          <w:lang w:val="en-US"/>
        </w:rPr>
        <w:t xml:space="preserve">CFRP </w:t>
      </w:r>
      <w:r w:rsidRPr="00270B86">
        <w:rPr>
          <w:sz w:val="22"/>
          <w:szCs w:val="22"/>
          <w:lang w:val="en-US"/>
        </w:rPr>
        <w:t xml:space="preserve">window frames with RTM technology, completed the prototype and created a concept for the series production of up to 8,000 </w:t>
      </w:r>
      <w:r w:rsidR="008A64F9">
        <w:rPr>
          <w:sz w:val="22"/>
          <w:szCs w:val="22"/>
          <w:lang w:val="en-US"/>
        </w:rPr>
        <w:t xml:space="preserve">CFRP </w:t>
      </w:r>
      <w:r w:rsidRPr="00270B86">
        <w:rPr>
          <w:sz w:val="22"/>
          <w:szCs w:val="22"/>
          <w:lang w:val="en-US"/>
        </w:rPr>
        <w:t>window frames per year, for which they were awarded the contract by Airbus.</w:t>
      </w:r>
    </w:p>
    <w:p w14:paraId="7961B860" w14:textId="77777777" w:rsidR="00F95EB3" w:rsidRPr="00270B86" w:rsidRDefault="00F95EB3" w:rsidP="00F95EB3">
      <w:pPr>
        <w:spacing w:before="120" w:after="120"/>
        <w:outlineLvl w:val="0"/>
        <w:rPr>
          <w:b/>
          <w:sz w:val="22"/>
          <w:szCs w:val="22"/>
          <w:lang w:val="en-US"/>
        </w:rPr>
      </w:pPr>
      <w:r w:rsidRPr="00270B86">
        <w:rPr>
          <w:b/>
          <w:sz w:val="22"/>
          <w:szCs w:val="22"/>
          <w:lang w:val="en-US"/>
        </w:rPr>
        <w:t>BBG’s customers are active the world over</w:t>
      </w:r>
    </w:p>
    <w:p w14:paraId="34EB3A8E" w14:textId="77777777" w:rsidR="00667383" w:rsidRPr="00270B86" w:rsidRDefault="00F95EB3" w:rsidP="00BA0ACF">
      <w:pPr>
        <w:spacing w:after="120" w:line="360" w:lineRule="auto"/>
        <w:rPr>
          <w:sz w:val="22"/>
          <w:szCs w:val="22"/>
          <w:lang w:val="en-US"/>
        </w:rPr>
      </w:pPr>
      <w:r w:rsidRPr="00270B86">
        <w:rPr>
          <w:sz w:val="22"/>
          <w:szCs w:val="22"/>
          <w:lang w:val="en-US"/>
        </w:rPr>
        <w:t xml:space="preserve">BBG GmbH &amp; Co. KG, a manufacturer of molds, machinery and plants, is a renowned specialist for the plastics-processing industry. The focus is on solutions for lightweight design, the processing of composites and the manufacturing of components made of fiber-reinforced plastics for a large number of industries. </w:t>
      </w:r>
      <w:proofErr w:type="gramStart"/>
      <w:r w:rsidRPr="00270B86">
        <w:rPr>
          <w:sz w:val="22"/>
          <w:szCs w:val="22"/>
          <w:lang w:val="en-US"/>
        </w:rPr>
        <w:t>In addition to end-to-end production lines, BBG designs, develops</w:t>
      </w:r>
      <w:proofErr w:type="gramEnd"/>
      <w:r w:rsidRPr="00270B86">
        <w:rPr>
          <w:sz w:val="22"/>
          <w:szCs w:val="22"/>
          <w:lang w:val="en-US"/>
        </w:rPr>
        <w:t xml:space="preserve"> and produces encapsulation and plastic film deep-drawing tools for the processing of a wide range of fiber-reinforced materials. This includes production processes such as LFI (Long Fiber Injection), RTM (Resin Transfer </w:t>
      </w:r>
      <w:r w:rsidR="00270B86" w:rsidRPr="00270B86">
        <w:rPr>
          <w:sz w:val="22"/>
          <w:szCs w:val="22"/>
          <w:lang w:val="en-US"/>
        </w:rPr>
        <w:t>Molding</w:t>
      </w:r>
      <w:r w:rsidRPr="00270B86">
        <w:rPr>
          <w:sz w:val="22"/>
          <w:szCs w:val="22"/>
          <w:lang w:val="en-US"/>
        </w:rPr>
        <w:t xml:space="preserve">), SMC (Sheet </w:t>
      </w:r>
      <w:r w:rsidR="00270B86" w:rsidRPr="00270B86">
        <w:rPr>
          <w:sz w:val="22"/>
          <w:szCs w:val="22"/>
          <w:lang w:val="en-US"/>
        </w:rPr>
        <w:t>Molding</w:t>
      </w:r>
      <w:r w:rsidRPr="00270B86">
        <w:rPr>
          <w:sz w:val="22"/>
          <w:szCs w:val="22"/>
          <w:lang w:val="en-US"/>
        </w:rPr>
        <w:t xml:space="preserve"> Compound) or GMT (Glass Mat reinforced Thermoplastics), which are selected depending on the desired qualities of the finished products. Molds and equipment for the processing of polyurethane (PUR), PVC, TPE and other elastomers round out our offering. </w:t>
      </w:r>
    </w:p>
    <w:p w14:paraId="3F3220D8" w14:textId="77777777" w:rsidR="00F95EB3" w:rsidRPr="00270B86" w:rsidRDefault="00F95EB3" w:rsidP="00F95EB3">
      <w:pPr>
        <w:spacing w:after="120" w:line="360" w:lineRule="auto"/>
        <w:rPr>
          <w:sz w:val="22"/>
          <w:szCs w:val="22"/>
          <w:lang w:val="en-US"/>
        </w:rPr>
      </w:pPr>
      <w:r w:rsidRPr="00270B86">
        <w:rPr>
          <w:sz w:val="22"/>
          <w:szCs w:val="22"/>
          <w:lang w:val="en-US"/>
        </w:rPr>
        <w:t>BBG, the family-owned business, which is located in Mindelheim/Allgäu and is run by Hans Brandner, the managing partner, supply their products to their customers all over the world, with the Asian market playing an important role in addition to the markets in Europe and North America. With a headcount of 80, BBG generated sales to the tune of 10.6 million euros in 2014.</w:t>
      </w:r>
    </w:p>
    <w:p w14:paraId="0122CE59" w14:textId="77777777" w:rsidR="00E77110" w:rsidRDefault="00FE6EC0" w:rsidP="006C5EAD">
      <w:pPr>
        <w:spacing w:before="120" w:line="360" w:lineRule="auto"/>
        <w:rPr>
          <w:b/>
          <w:sz w:val="22"/>
          <w:szCs w:val="22"/>
          <w:lang w:val="en-US"/>
        </w:rPr>
      </w:pPr>
      <w:r w:rsidRPr="00270B86">
        <w:rPr>
          <w:b/>
          <w:sz w:val="22"/>
          <w:szCs w:val="22"/>
          <w:lang w:val="en-US"/>
        </w:rPr>
        <w:br w:type="column"/>
      </w:r>
      <w:r w:rsidRPr="00270B86">
        <w:rPr>
          <w:b/>
          <w:sz w:val="22"/>
          <w:szCs w:val="22"/>
          <w:lang w:val="en-US"/>
        </w:rPr>
        <w:lastRenderedPageBreak/>
        <w:t xml:space="preserve">Photos: </w:t>
      </w:r>
    </w:p>
    <w:p w14:paraId="2F52D193" w14:textId="77777777" w:rsidR="009943A5" w:rsidRDefault="009943A5" w:rsidP="009943A5">
      <w:pPr>
        <w:spacing w:before="120" w:line="360" w:lineRule="auto"/>
        <w:rPr>
          <w:b/>
          <w:sz w:val="22"/>
          <w:szCs w:val="22"/>
        </w:rPr>
      </w:pPr>
    </w:p>
    <w:p w14:paraId="173EB272" w14:textId="77777777" w:rsidR="009943A5" w:rsidRDefault="009943A5" w:rsidP="009943A5">
      <w:pPr>
        <w:spacing w:before="120" w:line="360" w:lineRule="auto"/>
        <w:rPr>
          <w:b/>
          <w:sz w:val="22"/>
          <w:szCs w:val="22"/>
        </w:rPr>
      </w:pPr>
      <w:r>
        <w:rPr>
          <w:noProof/>
          <w:sz w:val="22"/>
          <w:szCs w:val="22"/>
        </w:rPr>
        <w:drawing>
          <wp:inline distT="0" distB="0" distL="0" distR="0" wp14:anchorId="065005BF" wp14:editId="46F91D7E">
            <wp:extent cx="5904230" cy="4109720"/>
            <wp:effectExtent l="0" t="0" r="0" b="508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537-05-01-MANILA (31).jpg"/>
                    <pic:cNvPicPr/>
                  </pic:nvPicPr>
                  <pic:blipFill>
                    <a:blip r:embed="rId9" cstate="email">
                      <a:extLst>
                        <a:ext uri="{28A0092B-C50C-407E-A947-70E740481C1C}">
                          <a14:useLocalDpi xmlns:a14="http://schemas.microsoft.com/office/drawing/2010/main"/>
                        </a:ext>
                      </a:extLst>
                    </a:blip>
                    <a:stretch>
                      <a:fillRect/>
                    </a:stretch>
                  </pic:blipFill>
                  <pic:spPr>
                    <a:xfrm>
                      <a:off x="0" y="0"/>
                      <a:ext cx="5904230" cy="4109720"/>
                    </a:xfrm>
                    <a:prstGeom prst="rect">
                      <a:avLst/>
                    </a:prstGeom>
                  </pic:spPr>
                </pic:pic>
              </a:graphicData>
            </a:graphic>
          </wp:inline>
        </w:drawing>
      </w:r>
    </w:p>
    <w:p w14:paraId="5B508DAD" w14:textId="77777777" w:rsidR="009943A5" w:rsidRPr="006C5EAD" w:rsidRDefault="009943A5" w:rsidP="009943A5">
      <w:pPr>
        <w:spacing w:before="120" w:line="360" w:lineRule="auto"/>
        <w:rPr>
          <w:b/>
          <w:sz w:val="22"/>
          <w:szCs w:val="22"/>
        </w:rPr>
      </w:pPr>
      <w:r>
        <w:rPr>
          <w:sz w:val="22"/>
          <w:szCs w:val="22"/>
        </w:rPr>
        <w:t xml:space="preserve">Photo 1 </w:t>
      </w:r>
      <w:r w:rsidRPr="00174597">
        <w:rPr>
          <w:sz w:val="22"/>
          <w:szCs w:val="22"/>
        </w:rPr>
        <w:t>(</w:t>
      </w:r>
      <w:r>
        <w:rPr>
          <w:sz w:val="22"/>
          <w:szCs w:val="22"/>
        </w:rPr>
        <w:t>Ph</w:t>
      </w:r>
      <w:r w:rsidRPr="00174597">
        <w:rPr>
          <w:sz w:val="22"/>
          <w:szCs w:val="22"/>
        </w:rPr>
        <w:t xml:space="preserve">oto: Airbus S.A.S </w:t>
      </w:r>
      <w:r>
        <w:rPr>
          <w:sz w:val="22"/>
          <w:szCs w:val="22"/>
        </w:rPr>
        <w:t>2015 - photo by S. Ramadier</w:t>
      </w:r>
      <w:r w:rsidRPr="00174597">
        <w:rPr>
          <w:sz w:val="22"/>
          <w:szCs w:val="22"/>
        </w:rPr>
        <w:t>).</w:t>
      </w:r>
    </w:p>
    <w:p w14:paraId="3C580844" w14:textId="77777777" w:rsidR="009943A5" w:rsidRPr="00270B86" w:rsidRDefault="009943A5" w:rsidP="006C5EAD">
      <w:pPr>
        <w:spacing w:before="120" w:line="360" w:lineRule="auto"/>
        <w:rPr>
          <w:b/>
          <w:sz w:val="22"/>
          <w:szCs w:val="22"/>
          <w:lang w:val="en-US"/>
        </w:rPr>
      </w:pPr>
    </w:p>
    <w:p w14:paraId="1841F5C4" w14:textId="77777777" w:rsidR="006C5EAD" w:rsidRPr="00270B86" w:rsidRDefault="009943A5" w:rsidP="006C5EAD">
      <w:pPr>
        <w:spacing w:before="120" w:after="120" w:line="360" w:lineRule="auto"/>
        <w:rPr>
          <w:sz w:val="22"/>
          <w:szCs w:val="22"/>
          <w:lang w:val="en-US"/>
        </w:rPr>
      </w:pPr>
      <w:r>
        <w:rPr>
          <w:noProof/>
          <w:sz w:val="22"/>
          <w:szCs w:val="22"/>
        </w:rPr>
        <w:lastRenderedPageBreak/>
        <w:drawing>
          <wp:inline distT="0" distB="0" distL="0" distR="0" wp14:anchorId="5DED51F3" wp14:editId="746DB5AF">
            <wp:extent cx="4686935" cy="6732995"/>
            <wp:effectExtent l="0" t="0" r="1206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537-03-20150519-SR-ASIAN TOUR 2015 TAIPEI-157.jpg"/>
                    <pic:cNvPicPr/>
                  </pic:nvPicPr>
                  <pic:blipFill>
                    <a:blip r:embed="rId10" cstate="email">
                      <a:extLst>
                        <a:ext uri="{28A0092B-C50C-407E-A947-70E740481C1C}">
                          <a14:useLocalDpi xmlns:a14="http://schemas.microsoft.com/office/drawing/2010/main"/>
                        </a:ext>
                      </a:extLst>
                    </a:blip>
                    <a:stretch>
                      <a:fillRect/>
                    </a:stretch>
                  </pic:blipFill>
                  <pic:spPr>
                    <a:xfrm>
                      <a:off x="0" y="0"/>
                      <a:ext cx="4686935" cy="6732995"/>
                    </a:xfrm>
                    <a:prstGeom prst="rect">
                      <a:avLst/>
                    </a:prstGeom>
                  </pic:spPr>
                </pic:pic>
              </a:graphicData>
            </a:graphic>
          </wp:inline>
        </w:drawing>
      </w:r>
    </w:p>
    <w:p w14:paraId="357E2A9C" w14:textId="77777777" w:rsidR="009943A5" w:rsidRPr="006C5EAD" w:rsidRDefault="009943A5" w:rsidP="009943A5">
      <w:pPr>
        <w:spacing w:before="120" w:line="360" w:lineRule="auto"/>
        <w:rPr>
          <w:b/>
          <w:sz w:val="22"/>
          <w:szCs w:val="22"/>
        </w:rPr>
      </w:pPr>
      <w:r>
        <w:rPr>
          <w:sz w:val="22"/>
          <w:szCs w:val="22"/>
        </w:rPr>
        <w:t xml:space="preserve">Photo 2 </w:t>
      </w:r>
      <w:r w:rsidRPr="00174597">
        <w:rPr>
          <w:sz w:val="22"/>
          <w:szCs w:val="22"/>
        </w:rPr>
        <w:t>(</w:t>
      </w:r>
      <w:r>
        <w:rPr>
          <w:sz w:val="22"/>
          <w:szCs w:val="22"/>
        </w:rPr>
        <w:t>Ph</w:t>
      </w:r>
      <w:r w:rsidRPr="00174597">
        <w:rPr>
          <w:sz w:val="22"/>
          <w:szCs w:val="22"/>
        </w:rPr>
        <w:t xml:space="preserve">oto: Airbus S.A.S </w:t>
      </w:r>
      <w:r>
        <w:rPr>
          <w:sz w:val="22"/>
          <w:szCs w:val="22"/>
        </w:rPr>
        <w:t>2015 - photo by S. Ramadier</w:t>
      </w:r>
      <w:r w:rsidRPr="00174597">
        <w:rPr>
          <w:sz w:val="22"/>
          <w:szCs w:val="22"/>
        </w:rPr>
        <w:t>).</w:t>
      </w:r>
    </w:p>
    <w:p w14:paraId="4435644F" w14:textId="77777777" w:rsidR="009943A5" w:rsidRDefault="009943A5" w:rsidP="006C5EAD">
      <w:pPr>
        <w:spacing w:before="120" w:after="120" w:line="360" w:lineRule="auto"/>
        <w:rPr>
          <w:sz w:val="22"/>
          <w:szCs w:val="22"/>
          <w:lang w:val="en-US"/>
        </w:rPr>
      </w:pPr>
    </w:p>
    <w:p w14:paraId="4F560909" w14:textId="77777777" w:rsidR="009943A5" w:rsidRPr="00270B86" w:rsidRDefault="009943A5" w:rsidP="006C5EAD">
      <w:pPr>
        <w:spacing w:before="120" w:after="120" w:line="360" w:lineRule="auto"/>
        <w:rPr>
          <w:sz w:val="22"/>
          <w:szCs w:val="22"/>
          <w:lang w:val="en-US"/>
        </w:rPr>
      </w:pPr>
      <w:r>
        <w:rPr>
          <w:sz w:val="22"/>
          <w:szCs w:val="22"/>
          <w:lang w:val="en-US"/>
        </w:rPr>
        <w:t>Photo 1 and photo 2:</w:t>
      </w:r>
    </w:p>
    <w:p w14:paraId="32A56C0C" w14:textId="77777777" w:rsidR="009943A5" w:rsidRPr="00174597" w:rsidRDefault="004119A9" w:rsidP="009943A5">
      <w:pPr>
        <w:spacing w:after="120" w:line="360" w:lineRule="auto"/>
        <w:rPr>
          <w:sz w:val="22"/>
          <w:szCs w:val="22"/>
        </w:rPr>
      </w:pPr>
      <w:r w:rsidRPr="00270B86">
        <w:rPr>
          <w:sz w:val="22"/>
          <w:szCs w:val="22"/>
          <w:lang w:val="en-US"/>
        </w:rPr>
        <w:t xml:space="preserve">As with the A380, the window frames of the A350 were originally made of </w:t>
      </w:r>
      <w:r w:rsidR="00270B86" w:rsidRPr="00270B86">
        <w:rPr>
          <w:sz w:val="22"/>
          <w:szCs w:val="22"/>
          <w:lang w:val="en-US"/>
        </w:rPr>
        <w:t>aluminum</w:t>
      </w:r>
      <w:r w:rsidRPr="00270B86">
        <w:rPr>
          <w:sz w:val="22"/>
          <w:szCs w:val="22"/>
          <w:lang w:val="en-US"/>
        </w:rPr>
        <w:t xml:space="preserve"> but for reasons of saving weight, the intention was to replace the material by the particularly lightweight and stable fiber</w:t>
      </w:r>
      <w:r w:rsidR="008A64F9">
        <w:rPr>
          <w:sz w:val="22"/>
          <w:szCs w:val="22"/>
          <w:lang w:val="en-US"/>
        </w:rPr>
        <w:t>-</w:t>
      </w:r>
      <w:r w:rsidRPr="00270B86">
        <w:rPr>
          <w:sz w:val="22"/>
          <w:szCs w:val="22"/>
          <w:lang w:val="en-US"/>
        </w:rPr>
        <w:t>reinforced plastic. (Photo</w:t>
      </w:r>
      <w:r w:rsidR="00C71F7A">
        <w:rPr>
          <w:sz w:val="22"/>
          <w:szCs w:val="22"/>
          <w:lang w:val="en-US"/>
        </w:rPr>
        <w:t>s</w:t>
      </w:r>
      <w:r w:rsidRPr="00270B86">
        <w:rPr>
          <w:sz w:val="22"/>
          <w:szCs w:val="22"/>
          <w:lang w:val="en-US"/>
        </w:rPr>
        <w:t xml:space="preserve">: </w:t>
      </w:r>
      <w:r w:rsidR="009943A5" w:rsidRPr="00174597">
        <w:rPr>
          <w:sz w:val="22"/>
          <w:szCs w:val="22"/>
        </w:rPr>
        <w:t xml:space="preserve">Airbus S.A.S </w:t>
      </w:r>
      <w:r w:rsidR="009943A5">
        <w:rPr>
          <w:sz w:val="22"/>
          <w:szCs w:val="22"/>
        </w:rPr>
        <w:t>2015 - photo by S. Ramadier</w:t>
      </w:r>
      <w:r w:rsidR="009943A5" w:rsidRPr="00174597">
        <w:rPr>
          <w:sz w:val="22"/>
          <w:szCs w:val="22"/>
        </w:rPr>
        <w:t>).</w:t>
      </w:r>
    </w:p>
    <w:p w14:paraId="0F2ED0AB" w14:textId="77777777" w:rsidR="00B94B35" w:rsidRPr="00270B86" w:rsidRDefault="00B37769" w:rsidP="001B1F70">
      <w:pPr>
        <w:spacing w:after="120" w:line="360" w:lineRule="auto"/>
        <w:rPr>
          <w:color w:val="FF0000"/>
          <w:sz w:val="22"/>
          <w:szCs w:val="22"/>
          <w:lang w:val="en-US"/>
        </w:rPr>
      </w:pPr>
      <w:r w:rsidRPr="00270B86">
        <w:rPr>
          <w:noProof/>
          <w:color w:val="FF0000"/>
          <w:sz w:val="22"/>
          <w:szCs w:val="22"/>
        </w:rPr>
        <w:lastRenderedPageBreak/>
        <w:drawing>
          <wp:inline distT="0" distB="0" distL="0" distR="0" wp14:anchorId="2FDFF5AF" wp14:editId="3DE0FED6">
            <wp:extent cx="5799455" cy="4607504"/>
            <wp:effectExtent l="25400" t="25400" r="17145" b="1587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G_BFT-C_10x11_2252-2.jpg"/>
                    <pic:cNvPicPr/>
                  </pic:nvPicPr>
                  <pic:blipFill>
                    <a:blip r:embed="rId11" cstate="email">
                      <a:extLst>
                        <a:ext uri="{28A0092B-C50C-407E-A947-70E740481C1C}">
                          <a14:useLocalDpi xmlns:a14="http://schemas.microsoft.com/office/drawing/2010/main"/>
                        </a:ext>
                      </a:extLst>
                    </a:blip>
                    <a:stretch>
                      <a:fillRect/>
                    </a:stretch>
                  </pic:blipFill>
                  <pic:spPr>
                    <a:xfrm>
                      <a:off x="0" y="0"/>
                      <a:ext cx="5799455" cy="4607504"/>
                    </a:xfrm>
                    <a:prstGeom prst="rect">
                      <a:avLst/>
                    </a:prstGeom>
                    <a:ln>
                      <a:solidFill>
                        <a:srgbClr val="4F81BD"/>
                      </a:solidFill>
                    </a:ln>
                  </pic:spPr>
                </pic:pic>
              </a:graphicData>
            </a:graphic>
          </wp:inline>
        </w:drawing>
      </w:r>
    </w:p>
    <w:p w14:paraId="1207EE77" w14:textId="77777777" w:rsidR="001F0DD0" w:rsidRPr="00270B86" w:rsidRDefault="009943A5" w:rsidP="007E4CA1">
      <w:pPr>
        <w:spacing w:after="120" w:line="360" w:lineRule="auto"/>
        <w:rPr>
          <w:sz w:val="22"/>
          <w:szCs w:val="22"/>
          <w:lang w:val="en-US"/>
        </w:rPr>
      </w:pPr>
      <w:r>
        <w:rPr>
          <w:sz w:val="22"/>
          <w:szCs w:val="22"/>
          <w:lang w:val="en-US"/>
        </w:rPr>
        <w:t>Photo 3</w:t>
      </w:r>
      <w:r w:rsidR="007E4CA1" w:rsidRPr="00270B86">
        <w:rPr>
          <w:sz w:val="22"/>
          <w:szCs w:val="22"/>
          <w:lang w:val="en-US"/>
        </w:rPr>
        <w:t xml:space="preserve">: </w:t>
      </w:r>
    </w:p>
    <w:p w14:paraId="55540380" w14:textId="77777777" w:rsidR="007E4CA1" w:rsidRPr="00270B86" w:rsidRDefault="009D299A" w:rsidP="007E4CA1">
      <w:pPr>
        <w:spacing w:after="120" w:line="360" w:lineRule="auto"/>
        <w:rPr>
          <w:sz w:val="22"/>
          <w:szCs w:val="22"/>
          <w:lang w:val="en-US"/>
        </w:rPr>
      </w:pPr>
      <w:r w:rsidRPr="00270B86">
        <w:rPr>
          <w:sz w:val="22"/>
          <w:szCs w:val="22"/>
          <w:lang w:val="en-US"/>
        </w:rPr>
        <w:t xml:space="preserve">For the manufacturing of </w:t>
      </w:r>
      <w:r w:rsidR="008A64F9">
        <w:rPr>
          <w:sz w:val="22"/>
          <w:szCs w:val="22"/>
          <w:lang w:val="en-US"/>
        </w:rPr>
        <w:t xml:space="preserve">CFRP </w:t>
      </w:r>
      <w:r w:rsidRPr="00270B86">
        <w:rPr>
          <w:sz w:val="22"/>
          <w:szCs w:val="22"/>
          <w:lang w:val="en-US"/>
        </w:rPr>
        <w:t xml:space="preserve">window frames, BBG in a first step supplies ACE with two BFT-C mold carrier systems as a press, an in-mold </w:t>
      </w:r>
      <w:r w:rsidR="008A64F9">
        <w:rPr>
          <w:sz w:val="22"/>
          <w:szCs w:val="22"/>
          <w:lang w:val="en-US"/>
        </w:rPr>
        <w:t xml:space="preserve">turning unit </w:t>
      </w:r>
      <w:r w:rsidRPr="00270B86">
        <w:rPr>
          <w:sz w:val="22"/>
          <w:szCs w:val="22"/>
          <w:lang w:val="en-US"/>
        </w:rPr>
        <w:t>and a demold</w:t>
      </w:r>
      <w:r w:rsidR="008A64F9">
        <w:rPr>
          <w:sz w:val="22"/>
          <w:szCs w:val="22"/>
          <w:lang w:val="en-US"/>
        </w:rPr>
        <w:t>ing</w:t>
      </w:r>
      <w:r w:rsidRPr="00270B86">
        <w:rPr>
          <w:sz w:val="22"/>
          <w:szCs w:val="22"/>
          <w:lang w:val="en-US"/>
        </w:rPr>
        <w:t xml:space="preserve"> unit (Photo: BBG GmbH &amp; Co. KG).</w:t>
      </w:r>
    </w:p>
    <w:p w14:paraId="13172F27" w14:textId="77777777" w:rsidR="006F07A5" w:rsidRPr="00270B86" w:rsidRDefault="006F07A5" w:rsidP="001B1F70">
      <w:pPr>
        <w:spacing w:after="120" w:line="360" w:lineRule="auto"/>
        <w:rPr>
          <w:sz w:val="22"/>
          <w:szCs w:val="22"/>
          <w:lang w:val="en-US"/>
        </w:rPr>
      </w:pPr>
    </w:p>
    <w:p w14:paraId="7B78A2FC" w14:textId="77777777" w:rsidR="0078592A" w:rsidRPr="00270B86" w:rsidRDefault="0078592A" w:rsidP="0078592A">
      <w:pPr>
        <w:widowControl w:val="0"/>
        <w:autoSpaceDE w:val="0"/>
        <w:autoSpaceDN w:val="0"/>
        <w:adjustRightInd w:val="0"/>
        <w:rPr>
          <w:rFonts w:cs="Arial"/>
          <w:sz w:val="22"/>
          <w:szCs w:val="22"/>
          <w:lang w:val="en-US"/>
        </w:rPr>
      </w:pPr>
      <w:r w:rsidRPr="00270B86">
        <w:rPr>
          <w:rFonts w:cs="Arial"/>
          <w:b/>
          <w:bCs/>
          <w:sz w:val="22"/>
          <w:szCs w:val="22"/>
          <w:lang w:val="en-US"/>
        </w:rPr>
        <w:t xml:space="preserve">Please visit </w:t>
      </w:r>
      <w:hyperlink r:id="rId12" w:history="1">
        <w:r w:rsidRPr="00270B86">
          <w:rPr>
            <w:rFonts w:cs="Arial"/>
            <w:b/>
            <w:bCs/>
            <w:color w:val="386EFF"/>
            <w:sz w:val="22"/>
            <w:szCs w:val="22"/>
            <w:u w:val="single" w:color="386EFF"/>
            <w:lang w:val="en-US"/>
          </w:rPr>
          <w:t>http://www.auchkomm.com/aktuellepressetexte</w:t>
        </w:r>
      </w:hyperlink>
      <w:r w:rsidRPr="00270B86">
        <w:rPr>
          <w:rFonts w:cs="Arial"/>
          <w:b/>
          <w:bCs/>
          <w:sz w:val="22"/>
          <w:szCs w:val="22"/>
          <w:lang w:val="en-US"/>
        </w:rPr>
        <w:t xml:space="preserve"> for a download of the press release (Word documents) and print-quality photos.</w:t>
      </w:r>
    </w:p>
    <w:p w14:paraId="5E11AA1C" w14:textId="77777777" w:rsidR="00F966F7" w:rsidRPr="00270B86" w:rsidRDefault="00F966F7" w:rsidP="0078592A">
      <w:pPr>
        <w:tabs>
          <w:tab w:val="left" w:pos="2160"/>
        </w:tabs>
        <w:rPr>
          <w:rFonts w:cs="Arial"/>
          <w:sz w:val="22"/>
          <w:szCs w:val="22"/>
          <w:lang w:val="en-US"/>
        </w:rPr>
      </w:pPr>
    </w:p>
    <w:p w14:paraId="66B7EB15" w14:textId="77777777" w:rsidR="000470A3" w:rsidRPr="00270B86" w:rsidRDefault="000470A3" w:rsidP="0078592A">
      <w:pPr>
        <w:tabs>
          <w:tab w:val="left" w:pos="2160"/>
        </w:tabs>
        <w:rPr>
          <w:rFonts w:cs="Arial"/>
          <w:sz w:val="22"/>
          <w:szCs w:val="22"/>
          <w:lang w:val="en-US"/>
        </w:rPr>
      </w:pPr>
    </w:p>
    <w:p w14:paraId="38C26896" w14:textId="77777777" w:rsidR="004711DD" w:rsidRPr="00270B86" w:rsidRDefault="004711DD" w:rsidP="004711DD">
      <w:pPr>
        <w:pBdr>
          <w:top w:val="single" w:sz="4" w:space="1" w:color="auto"/>
        </w:pBdr>
        <w:spacing w:after="120"/>
        <w:outlineLvl w:val="0"/>
        <w:rPr>
          <w:b/>
          <w:sz w:val="22"/>
          <w:szCs w:val="22"/>
          <w:lang w:val="en-US"/>
        </w:rPr>
      </w:pPr>
      <w:r w:rsidRPr="00270B86">
        <w:rPr>
          <w:b/>
          <w:sz w:val="22"/>
          <w:szCs w:val="22"/>
          <w:lang w:val="en-US"/>
        </w:rPr>
        <w:t>Contact:</w:t>
      </w:r>
    </w:p>
    <w:p w14:paraId="153301CF" w14:textId="77777777" w:rsidR="004711DD" w:rsidRPr="00270B86" w:rsidRDefault="004711DD" w:rsidP="004711DD">
      <w:pPr>
        <w:spacing w:after="120"/>
        <w:rPr>
          <w:sz w:val="22"/>
          <w:szCs w:val="22"/>
          <w:lang w:val="en-US"/>
        </w:rPr>
      </w:pPr>
      <w:r w:rsidRPr="00270B86">
        <w:rPr>
          <w:sz w:val="22"/>
          <w:szCs w:val="22"/>
          <w:lang w:val="en-US"/>
        </w:rPr>
        <w:t>BBG GmbH &amp; Co. KG, Martina Barton, Phone +49</w:t>
      </w:r>
      <w:proofErr w:type="gramStart"/>
      <w:r w:rsidRPr="00270B86">
        <w:rPr>
          <w:sz w:val="22"/>
          <w:szCs w:val="22"/>
          <w:lang w:val="en-US"/>
        </w:rPr>
        <w:t>.(</w:t>
      </w:r>
      <w:proofErr w:type="gramEnd"/>
      <w:r w:rsidRPr="00270B86">
        <w:rPr>
          <w:sz w:val="22"/>
          <w:szCs w:val="22"/>
          <w:lang w:val="en-US"/>
        </w:rPr>
        <w:t xml:space="preserve">0)8261 7633-23, E-Mail: </w:t>
      </w:r>
      <w:hyperlink r:id="rId13" w:history="1">
        <w:r w:rsidRPr="00270B86">
          <w:rPr>
            <w:rStyle w:val="Link"/>
            <w:sz w:val="22"/>
            <w:szCs w:val="22"/>
            <w:lang w:val="en-US"/>
          </w:rPr>
          <w:t>martina.barton@bbg-mbh.com</w:t>
        </w:r>
      </w:hyperlink>
      <w:r w:rsidRPr="00270B86">
        <w:rPr>
          <w:sz w:val="22"/>
          <w:szCs w:val="22"/>
          <w:lang w:val="en-US"/>
        </w:rPr>
        <w:t>.</w:t>
      </w:r>
    </w:p>
    <w:p w14:paraId="60D92855" w14:textId="77777777" w:rsidR="004711DD" w:rsidRPr="00270B86" w:rsidRDefault="004711DD" w:rsidP="004711DD">
      <w:pPr>
        <w:rPr>
          <w:sz w:val="22"/>
          <w:szCs w:val="22"/>
          <w:lang w:val="en-US"/>
        </w:rPr>
      </w:pPr>
      <w:r w:rsidRPr="00270B86">
        <w:rPr>
          <w:sz w:val="22"/>
          <w:szCs w:val="22"/>
          <w:lang w:val="en-US"/>
        </w:rPr>
        <w:t xml:space="preserve">Please visit </w:t>
      </w:r>
      <w:hyperlink r:id="rId14" w:history="1">
        <w:r w:rsidRPr="00270B86">
          <w:rPr>
            <w:rStyle w:val="Link"/>
            <w:sz w:val="22"/>
            <w:szCs w:val="22"/>
            <w:lang w:val="en-US"/>
          </w:rPr>
          <w:t>www.bbg-mbh.com</w:t>
        </w:r>
      </w:hyperlink>
      <w:r w:rsidRPr="00270B86">
        <w:rPr>
          <w:sz w:val="22"/>
          <w:szCs w:val="22"/>
          <w:lang w:val="en-US"/>
        </w:rPr>
        <w:t xml:space="preserve"> for further</w:t>
      </w:r>
      <w:r w:rsidRPr="00270B86">
        <w:rPr>
          <w:b/>
          <w:sz w:val="22"/>
          <w:szCs w:val="22"/>
          <w:lang w:val="en-US"/>
        </w:rPr>
        <w:t xml:space="preserve"> information.</w:t>
      </w:r>
      <w:r w:rsidRPr="00270B86">
        <w:rPr>
          <w:sz w:val="22"/>
          <w:szCs w:val="22"/>
          <w:lang w:val="en-US"/>
        </w:rPr>
        <w:t xml:space="preserve"> </w:t>
      </w:r>
    </w:p>
    <w:p w14:paraId="05ED1F52" w14:textId="77777777" w:rsidR="004711DD" w:rsidRPr="00270B86" w:rsidRDefault="004711DD" w:rsidP="004711DD">
      <w:pPr>
        <w:spacing w:before="120" w:after="120"/>
        <w:outlineLvl w:val="0"/>
        <w:rPr>
          <w:b/>
          <w:sz w:val="22"/>
          <w:szCs w:val="22"/>
          <w:lang w:val="en-US"/>
        </w:rPr>
      </w:pPr>
      <w:r w:rsidRPr="00270B86">
        <w:rPr>
          <w:b/>
          <w:sz w:val="22"/>
          <w:szCs w:val="22"/>
          <w:lang w:val="en-US"/>
        </w:rPr>
        <w:t>Please send a specimen copy to:</w:t>
      </w:r>
    </w:p>
    <w:p w14:paraId="74D7497A" w14:textId="77777777" w:rsidR="00377B58" w:rsidRPr="00270B86" w:rsidRDefault="004711DD" w:rsidP="000D1643">
      <w:pPr>
        <w:spacing w:after="120"/>
        <w:rPr>
          <w:sz w:val="22"/>
          <w:szCs w:val="22"/>
          <w:lang w:val="en-US"/>
        </w:rPr>
      </w:pPr>
      <w:proofErr w:type="gramStart"/>
      <w:r w:rsidRPr="00270B86">
        <w:rPr>
          <w:sz w:val="22"/>
          <w:szCs w:val="22"/>
          <w:lang w:val="en-US"/>
        </w:rPr>
        <w:t>auchkomm</w:t>
      </w:r>
      <w:proofErr w:type="gramEnd"/>
      <w:r w:rsidRPr="00270B86">
        <w:rPr>
          <w:sz w:val="22"/>
          <w:szCs w:val="22"/>
          <w:lang w:val="en-US"/>
        </w:rPr>
        <w:t xml:space="preserve"> Unternehmenskommunikation, F. Stephan Auch, Gleißb</w:t>
      </w:r>
      <w:r w:rsidR="00FE473D">
        <w:rPr>
          <w:sz w:val="22"/>
          <w:szCs w:val="22"/>
          <w:lang w:val="en-US"/>
        </w:rPr>
        <w:t>ue</w:t>
      </w:r>
      <w:r w:rsidRPr="00270B86">
        <w:rPr>
          <w:sz w:val="22"/>
          <w:szCs w:val="22"/>
          <w:lang w:val="en-US"/>
        </w:rPr>
        <w:t xml:space="preserve">hlstr. 16, </w:t>
      </w:r>
      <w:r w:rsidR="00FE473D">
        <w:rPr>
          <w:sz w:val="22"/>
          <w:szCs w:val="22"/>
          <w:lang w:val="en-US"/>
        </w:rPr>
        <w:t>D-</w:t>
      </w:r>
      <w:r w:rsidRPr="00270B86">
        <w:rPr>
          <w:sz w:val="22"/>
          <w:szCs w:val="22"/>
          <w:lang w:val="en-US"/>
        </w:rPr>
        <w:t xml:space="preserve">90402 Nuremberg, </w:t>
      </w:r>
      <w:hyperlink r:id="rId15" w:history="1">
        <w:r w:rsidRPr="00270B86">
          <w:rPr>
            <w:rStyle w:val="Link"/>
            <w:sz w:val="22"/>
            <w:szCs w:val="22"/>
            <w:lang w:val="en-US"/>
          </w:rPr>
          <w:t>www.auchkomm.de</w:t>
        </w:r>
      </w:hyperlink>
      <w:r w:rsidRPr="00270B86">
        <w:rPr>
          <w:sz w:val="22"/>
          <w:szCs w:val="22"/>
          <w:lang w:val="en-US"/>
        </w:rPr>
        <w:t xml:space="preserve"> </w:t>
      </w:r>
    </w:p>
    <w:sectPr w:rsidR="00377B58" w:rsidRPr="00270B86" w:rsidSect="00E05E93">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0D7F9" w14:textId="77777777" w:rsidR="008A64F9" w:rsidRDefault="008A64F9">
      <w:r>
        <w:separator/>
      </w:r>
    </w:p>
  </w:endnote>
  <w:endnote w:type="continuationSeparator" w:id="0">
    <w:p w14:paraId="26B4BD7D" w14:textId="77777777" w:rsidR="008A64F9" w:rsidRDefault="008A6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D1D6C" w14:textId="77777777" w:rsidR="008A64F9" w:rsidRDefault="008A64F9">
      <w:r>
        <w:separator/>
      </w:r>
    </w:p>
  </w:footnote>
  <w:footnote w:type="continuationSeparator" w:id="0">
    <w:p w14:paraId="79093758" w14:textId="77777777" w:rsidR="008A64F9" w:rsidRDefault="008A64F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E9"/>
    <w:rsid w:val="00003B97"/>
    <w:rsid w:val="000049F1"/>
    <w:rsid w:val="000058EF"/>
    <w:rsid w:val="00011BAE"/>
    <w:rsid w:val="000144D6"/>
    <w:rsid w:val="000152D5"/>
    <w:rsid w:val="00020280"/>
    <w:rsid w:val="00020DCB"/>
    <w:rsid w:val="0002636D"/>
    <w:rsid w:val="00035468"/>
    <w:rsid w:val="0004016D"/>
    <w:rsid w:val="000421E6"/>
    <w:rsid w:val="000422C4"/>
    <w:rsid w:val="00044A10"/>
    <w:rsid w:val="00045026"/>
    <w:rsid w:val="000464EF"/>
    <w:rsid w:val="000470A3"/>
    <w:rsid w:val="00052F05"/>
    <w:rsid w:val="000539CF"/>
    <w:rsid w:val="00054BB8"/>
    <w:rsid w:val="00054CA9"/>
    <w:rsid w:val="0005595B"/>
    <w:rsid w:val="00055AF5"/>
    <w:rsid w:val="000562E0"/>
    <w:rsid w:val="0005763E"/>
    <w:rsid w:val="0006430A"/>
    <w:rsid w:val="00064809"/>
    <w:rsid w:val="0006539A"/>
    <w:rsid w:val="00067D11"/>
    <w:rsid w:val="000741FD"/>
    <w:rsid w:val="00092128"/>
    <w:rsid w:val="0009288B"/>
    <w:rsid w:val="000937CE"/>
    <w:rsid w:val="000A04F2"/>
    <w:rsid w:val="000A537E"/>
    <w:rsid w:val="000A5983"/>
    <w:rsid w:val="000A5A50"/>
    <w:rsid w:val="000A7C72"/>
    <w:rsid w:val="000B2642"/>
    <w:rsid w:val="000B5D39"/>
    <w:rsid w:val="000B7814"/>
    <w:rsid w:val="000B7905"/>
    <w:rsid w:val="000C5732"/>
    <w:rsid w:val="000C614C"/>
    <w:rsid w:val="000D0EC7"/>
    <w:rsid w:val="000D1643"/>
    <w:rsid w:val="000D1F4F"/>
    <w:rsid w:val="000D3107"/>
    <w:rsid w:val="000E4D19"/>
    <w:rsid w:val="000E6B50"/>
    <w:rsid w:val="000F12CF"/>
    <w:rsid w:val="000F219E"/>
    <w:rsid w:val="000F787A"/>
    <w:rsid w:val="001000F3"/>
    <w:rsid w:val="00100C87"/>
    <w:rsid w:val="00103BC0"/>
    <w:rsid w:val="0010733B"/>
    <w:rsid w:val="0011142F"/>
    <w:rsid w:val="00115833"/>
    <w:rsid w:val="00120AD5"/>
    <w:rsid w:val="00120E10"/>
    <w:rsid w:val="00124741"/>
    <w:rsid w:val="00127990"/>
    <w:rsid w:val="00131E4E"/>
    <w:rsid w:val="0013201F"/>
    <w:rsid w:val="00132E30"/>
    <w:rsid w:val="00142137"/>
    <w:rsid w:val="001466E8"/>
    <w:rsid w:val="00147633"/>
    <w:rsid w:val="001517DA"/>
    <w:rsid w:val="00151F6C"/>
    <w:rsid w:val="0015536B"/>
    <w:rsid w:val="00156736"/>
    <w:rsid w:val="00161E34"/>
    <w:rsid w:val="00163E7B"/>
    <w:rsid w:val="00172F53"/>
    <w:rsid w:val="00174597"/>
    <w:rsid w:val="001754D8"/>
    <w:rsid w:val="00181945"/>
    <w:rsid w:val="00183E58"/>
    <w:rsid w:val="0018453A"/>
    <w:rsid w:val="00190A08"/>
    <w:rsid w:val="00191641"/>
    <w:rsid w:val="00193E6C"/>
    <w:rsid w:val="00196B5C"/>
    <w:rsid w:val="0019766E"/>
    <w:rsid w:val="001A4A01"/>
    <w:rsid w:val="001A7F4C"/>
    <w:rsid w:val="001B1F70"/>
    <w:rsid w:val="001B35BF"/>
    <w:rsid w:val="001C4A91"/>
    <w:rsid w:val="001C5F1C"/>
    <w:rsid w:val="001C691C"/>
    <w:rsid w:val="001C6EE0"/>
    <w:rsid w:val="001D6E61"/>
    <w:rsid w:val="001E03B0"/>
    <w:rsid w:val="001E1487"/>
    <w:rsid w:val="001F0DD0"/>
    <w:rsid w:val="001F7DA3"/>
    <w:rsid w:val="002028F9"/>
    <w:rsid w:val="00202C0C"/>
    <w:rsid w:val="0020536E"/>
    <w:rsid w:val="002114E7"/>
    <w:rsid w:val="002120BE"/>
    <w:rsid w:val="0021370C"/>
    <w:rsid w:val="00220498"/>
    <w:rsid w:val="00224CDC"/>
    <w:rsid w:val="00227A98"/>
    <w:rsid w:val="00233A37"/>
    <w:rsid w:val="00234AB0"/>
    <w:rsid w:val="0023738C"/>
    <w:rsid w:val="002375C2"/>
    <w:rsid w:val="002414C7"/>
    <w:rsid w:val="00241E92"/>
    <w:rsid w:val="0024641D"/>
    <w:rsid w:val="00250A57"/>
    <w:rsid w:val="0025701E"/>
    <w:rsid w:val="00262031"/>
    <w:rsid w:val="00262B7B"/>
    <w:rsid w:val="0026425C"/>
    <w:rsid w:val="002664AC"/>
    <w:rsid w:val="002664D1"/>
    <w:rsid w:val="00270B86"/>
    <w:rsid w:val="00272DFE"/>
    <w:rsid w:val="002758F8"/>
    <w:rsid w:val="0027591C"/>
    <w:rsid w:val="00276BDE"/>
    <w:rsid w:val="00282058"/>
    <w:rsid w:val="00282989"/>
    <w:rsid w:val="0028349A"/>
    <w:rsid w:val="002841BA"/>
    <w:rsid w:val="00285E24"/>
    <w:rsid w:val="002879E8"/>
    <w:rsid w:val="00294B8C"/>
    <w:rsid w:val="002B03E5"/>
    <w:rsid w:val="002B4568"/>
    <w:rsid w:val="002B5D99"/>
    <w:rsid w:val="002C3056"/>
    <w:rsid w:val="002C53CE"/>
    <w:rsid w:val="002D012D"/>
    <w:rsid w:val="002D0B73"/>
    <w:rsid w:val="002D2490"/>
    <w:rsid w:val="002D61D6"/>
    <w:rsid w:val="002D699F"/>
    <w:rsid w:val="002D7B3E"/>
    <w:rsid w:val="002F163B"/>
    <w:rsid w:val="002F1820"/>
    <w:rsid w:val="002F18A1"/>
    <w:rsid w:val="002F18EA"/>
    <w:rsid w:val="002F1B1B"/>
    <w:rsid w:val="002F3694"/>
    <w:rsid w:val="002F5671"/>
    <w:rsid w:val="002F71B7"/>
    <w:rsid w:val="00301F9F"/>
    <w:rsid w:val="00305E99"/>
    <w:rsid w:val="003204F0"/>
    <w:rsid w:val="00322413"/>
    <w:rsid w:val="003224F8"/>
    <w:rsid w:val="00325145"/>
    <w:rsid w:val="00327D07"/>
    <w:rsid w:val="00327E1F"/>
    <w:rsid w:val="00331EB9"/>
    <w:rsid w:val="00344FC1"/>
    <w:rsid w:val="00351218"/>
    <w:rsid w:val="00351374"/>
    <w:rsid w:val="00353A9E"/>
    <w:rsid w:val="003613BC"/>
    <w:rsid w:val="00364ED3"/>
    <w:rsid w:val="003655E3"/>
    <w:rsid w:val="00370656"/>
    <w:rsid w:val="0037177E"/>
    <w:rsid w:val="0037462D"/>
    <w:rsid w:val="003755FE"/>
    <w:rsid w:val="00376146"/>
    <w:rsid w:val="00377B58"/>
    <w:rsid w:val="0038379C"/>
    <w:rsid w:val="00384A4D"/>
    <w:rsid w:val="00387B17"/>
    <w:rsid w:val="0039137D"/>
    <w:rsid w:val="003933EE"/>
    <w:rsid w:val="00394144"/>
    <w:rsid w:val="00395C56"/>
    <w:rsid w:val="003977B2"/>
    <w:rsid w:val="00397C76"/>
    <w:rsid w:val="003A10BE"/>
    <w:rsid w:val="003A25F1"/>
    <w:rsid w:val="003A2CF2"/>
    <w:rsid w:val="003A4437"/>
    <w:rsid w:val="003A500E"/>
    <w:rsid w:val="003A52D7"/>
    <w:rsid w:val="003B0ECE"/>
    <w:rsid w:val="003B10A3"/>
    <w:rsid w:val="003B217E"/>
    <w:rsid w:val="003C1C14"/>
    <w:rsid w:val="003C20D5"/>
    <w:rsid w:val="003C5AAA"/>
    <w:rsid w:val="003D5407"/>
    <w:rsid w:val="003E14CD"/>
    <w:rsid w:val="003E3820"/>
    <w:rsid w:val="003E675A"/>
    <w:rsid w:val="003E7E60"/>
    <w:rsid w:val="003F117D"/>
    <w:rsid w:val="003F1CB0"/>
    <w:rsid w:val="003F3A10"/>
    <w:rsid w:val="003F47BF"/>
    <w:rsid w:val="003F4C33"/>
    <w:rsid w:val="003F579B"/>
    <w:rsid w:val="0040213E"/>
    <w:rsid w:val="00405EE5"/>
    <w:rsid w:val="0040687D"/>
    <w:rsid w:val="00407FE4"/>
    <w:rsid w:val="00410E85"/>
    <w:rsid w:val="004119A9"/>
    <w:rsid w:val="0041658D"/>
    <w:rsid w:val="00417577"/>
    <w:rsid w:val="00430AF5"/>
    <w:rsid w:val="00436F9C"/>
    <w:rsid w:val="00437D7F"/>
    <w:rsid w:val="00443F80"/>
    <w:rsid w:val="00451C53"/>
    <w:rsid w:val="00452845"/>
    <w:rsid w:val="0045395F"/>
    <w:rsid w:val="00461F56"/>
    <w:rsid w:val="00465FA6"/>
    <w:rsid w:val="004711DD"/>
    <w:rsid w:val="00475E13"/>
    <w:rsid w:val="0048477A"/>
    <w:rsid w:val="004871E2"/>
    <w:rsid w:val="00494785"/>
    <w:rsid w:val="00496493"/>
    <w:rsid w:val="004A0730"/>
    <w:rsid w:val="004A10C5"/>
    <w:rsid w:val="004A614E"/>
    <w:rsid w:val="004B091C"/>
    <w:rsid w:val="004B2080"/>
    <w:rsid w:val="004B2A8D"/>
    <w:rsid w:val="004B32EA"/>
    <w:rsid w:val="004B5EF5"/>
    <w:rsid w:val="004B6182"/>
    <w:rsid w:val="004B705F"/>
    <w:rsid w:val="004C01E9"/>
    <w:rsid w:val="004C20B2"/>
    <w:rsid w:val="004C7DEB"/>
    <w:rsid w:val="004D0FC6"/>
    <w:rsid w:val="004D38AB"/>
    <w:rsid w:val="004D3EA3"/>
    <w:rsid w:val="004D528E"/>
    <w:rsid w:val="004F0670"/>
    <w:rsid w:val="004F5966"/>
    <w:rsid w:val="004F7343"/>
    <w:rsid w:val="00511574"/>
    <w:rsid w:val="00514EA4"/>
    <w:rsid w:val="00517DB3"/>
    <w:rsid w:val="00520078"/>
    <w:rsid w:val="00524263"/>
    <w:rsid w:val="0053632B"/>
    <w:rsid w:val="005372FC"/>
    <w:rsid w:val="0054624D"/>
    <w:rsid w:val="00546251"/>
    <w:rsid w:val="00546AB5"/>
    <w:rsid w:val="00546E7A"/>
    <w:rsid w:val="00551047"/>
    <w:rsid w:val="00556415"/>
    <w:rsid w:val="00557929"/>
    <w:rsid w:val="00567C2A"/>
    <w:rsid w:val="005745AB"/>
    <w:rsid w:val="00580BE9"/>
    <w:rsid w:val="00582F61"/>
    <w:rsid w:val="00584FB7"/>
    <w:rsid w:val="005854F2"/>
    <w:rsid w:val="00586D67"/>
    <w:rsid w:val="00587A75"/>
    <w:rsid w:val="00592F16"/>
    <w:rsid w:val="00596D64"/>
    <w:rsid w:val="005A5E03"/>
    <w:rsid w:val="005A7DCA"/>
    <w:rsid w:val="005B10F6"/>
    <w:rsid w:val="005B4EC9"/>
    <w:rsid w:val="005C1C26"/>
    <w:rsid w:val="005C1E3B"/>
    <w:rsid w:val="005C599E"/>
    <w:rsid w:val="005D2B5B"/>
    <w:rsid w:val="005D3091"/>
    <w:rsid w:val="005D4122"/>
    <w:rsid w:val="005E397E"/>
    <w:rsid w:val="005E60EA"/>
    <w:rsid w:val="005F173E"/>
    <w:rsid w:val="005F2305"/>
    <w:rsid w:val="00601B95"/>
    <w:rsid w:val="00604E0C"/>
    <w:rsid w:val="006052CA"/>
    <w:rsid w:val="00605EEC"/>
    <w:rsid w:val="006079CD"/>
    <w:rsid w:val="00611AE1"/>
    <w:rsid w:val="0062162B"/>
    <w:rsid w:val="00622793"/>
    <w:rsid w:val="00630C95"/>
    <w:rsid w:val="0063730E"/>
    <w:rsid w:val="006413F1"/>
    <w:rsid w:val="0064764F"/>
    <w:rsid w:val="00650487"/>
    <w:rsid w:val="00654341"/>
    <w:rsid w:val="00655FCB"/>
    <w:rsid w:val="006578E6"/>
    <w:rsid w:val="00661F34"/>
    <w:rsid w:val="00664846"/>
    <w:rsid w:val="006648E6"/>
    <w:rsid w:val="00665D0F"/>
    <w:rsid w:val="00667383"/>
    <w:rsid w:val="00684371"/>
    <w:rsid w:val="00684ACD"/>
    <w:rsid w:val="00695BAA"/>
    <w:rsid w:val="00695C0D"/>
    <w:rsid w:val="00697FDB"/>
    <w:rsid w:val="006A0E04"/>
    <w:rsid w:val="006A16FF"/>
    <w:rsid w:val="006A25C4"/>
    <w:rsid w:val="006A302D"/>
    <w:rsid w:val="006A576A"/>
    <w:rsid w:val="006A78EF"/>
    <w:rsid w:val="006B1B90"/>
    <w:rsid w:val="006B252A"/>
    <w:rsid w:val="006C5EAD"/>
    <w:rsid w:val="006D0C93"/>
    <w:rsid w:val="006D3120"/>
    <w:rsid w:val="006D582F"/>
    <w:rsid w:val="006E0694"/>
    <w:rsid w:val="006E3F42"/>
    <w:rsid w:val="006E55AA"/>
    <w:rsid w:val="006F07A5"/>
    <w:rsid w:val="006F18F4"/>
    <w:rsid w:val="00701305"/>
    <w:rsid w:val="00701593"/>
    <w:rsid w:val="00705DE0"/>
    <w:rsid w:val="007151A3"/>
    <w:rsid w:val="00725C0C"/>
    <w:rsid w:val="00731B41"/>
    <w:rsid w:val="00733EA6"/>
    <w:rsid w:val="0073502D"/>
    <w:rsid w:val="00735BCF"/>
    <w:rsid w:val="0073687F"/>
    <w:rsid w:val="00736D62"/>
    <w:rsid w:val="00740CD6"/>
    <w:rsid w:val="00741C02"/>
    <w:rsid w:val="007428A3"/>
    <w:rsid w:val="00747510"/>
    <w:rsid w:val="00750BE4"/>
    <w:rsid w:val="007611F3"/>
    <w:rsid w:val="00766B14"/>
    <w:rsid w:val="00773264"/>
    <w:rsid w:val="007778DF"/>
    <w:rsid w:val="007826C0"/>
    <w:rsid w:val="007843D9"/>
    <w:rsid w:val="0078592A"/>
    <w:rsid w:val="00786B56"/>
    <w:rsid w:val="00790CC6"/>
    <w:rsid w:val="00792058"/>
    <w:rsid w:val="00793A74"/>
    <w:rsid w:val="00793B46"/>
    <w:rsid w:val="00795DEB"/>
    <w:rsid w:val="0079623E"/>
    <w:rsid w:val="007A41FC"/>
    <w:rsid w:val="007A488C"/>
    <w:rsid w:val="007B6240"/>
    <w:rsid w:val="007C2801"/>
    <w:rsid w:val="007C5450"/>
    <w:rsid w:val="007C6091"/>
    <w:rsid w:val="007C62B7"/>
    <w:rsid w:val="007C7D80"/>
    <w:rsid w:val="007D6AA1"/>
    <w:rsid w:val="007E280A"/>
    <w:rsid w:val="007E4CA1"/>
    <w:rsid w:val="007E74D3"/>
    <w:rsid w:val="007F2AA5"/>
    <w:rsid w:val="007F3E98"/>
    <w:rsid w:val="007F465B"/>
    <w:rsid w:val="007F46B5"/>
    <w:rsid w:val="007F7537"/>
    <w:rsid w:val="00805754"/>
    <w:rsid w:val="00807C29"/>
    <w:rsid w:val="00810026"/>
    <w:rsid w:val="00811931"/>
    <w:rsid w:val="00811B03"/>
    <w:rsid w:val="00812933"/>
    <w:rsid w:val="00812CAD"/>
    <w:rsid w:val="00817313"/>
    <w:rsid w:val="00823D86"/>
    <w:rsid w:val="00831789"/>
    <w:rsid w:val="0083431E"/>
    <w:rsid w:val="008344DF"/>
    <w:rsid w:val="0084614F"/>
    <w:rsid w:val="00853E1A"/>
    <w:rsid w:val="00856003"/>
    <w:rsid w:val="00864A3D"/>
    <w:rsid w:val="008660A3"/>
    <w:rsid w:val="00866AD3"/>
    <w:rsid w:val="00867203"/>
    <w:rsid w:val="00870644"/>
    <w:rsid w:val="008810C6"/>
    <w:rsid w:val="008815C7"/>
    <w:rsid w:val="0089194C"/>
    <w:rsid w:val="008A64F9"/>
    <w:rsid w:val="008B57F4"/>
    <w:rsid w:val="008B5FC4"/>
    <w:rsid w:val="008B6652"/>
    <w:rsid w:val="008C2065"/>
    <w:rsid w:val="008C3ED8"/>
    <w:rsid w:val="008C5349"/>
    <w:rsid w:val="008D5EF4"/>
    <w:rsid w:val="008D7D88"/>
    <w:rsid w:val="008E1648"/>
    <w:rsid w:val="008E6A3E"/>
    <w:rsid w:val="008E76ED"/>
    <w:rsid w:val="008F4BDC"/>
    <w:rsid w:val="00902E6B"/>
    <w:rsid w:val="009056B2"/>
    <w:rsid w:val="00914886"/>
    <w:rsid w:val="00916405"/>
    <w:rsid w:val="00916CBF"/>
    <w:rsid w:val="00917D21"/>
    <w:rsid w:val="00930ABA"/>
    <w:rsid w:val="00932244"/>
    <w:rsid w:val="0093703A"/>
    <w:rsid w:val="00951C3A"/>
    <w:rsid w:val="00961DC1"/>
    <w:rsid w:val="009620D8"/>
    <w:rsid w:val="00965C27"/>
    <w:rsid w:val="00966ABF"/>
    <w:rsid w:val="009675FE"/>
    <w:rsid w:val="00970429"/>
    <w:rsid w:val="00970BE7"/>
    <w:rsid w:val="009720F2"/>
    <w:rsid w:val="00976F98"/>
    <w:rsid w:val="0098008A"/>
    <w:rsid w:val="00981B5C"/>
    <w:rsid w:val="0098261E"/>
    <w:rsid w:val="0098610C"/>
    <w:rsid w:val="0099097D"/>
    <w:rsid w:val="009910EA"/>
    <w:rsid w:val="00992914"/>
    <w:rsid w:val="009943A5"/>
    <w:rsid w:val="009C0425"/>
    <w:rsid w:val="009C276C"/>
    <w:rsid w:val="009C5324"/>
    <w:rsid w:val="009C72AE"/>
    <w:rsid w:val="009C7C6C"/>
    <w:rsid w:val="009D123D"/>
    <w:rsid w:val="009D299A"/>
    <w:rsid w:val="009D6134"/>
    <w:rsid w:val="009E0ABD"/>
    <w:rsid w:val="009E2EB6"/>
    <w:rsid w:val="009E7AFA"/>
    <w:rsid w:val="009F237D"/>
    <w:rsid w:val="009F5CF7"/>
    <w:rsid w:val="009F65B7"/>
    <w:rsid w:val="009F74BE"/>
    <w:rsid w:val="00A02DDA"/>
    <w:rsid w:val="00A0315C"/>
    <w:rsid w:val="00A04983"/>
    <w:rsid w:val="00A07B7E"/>
    <w:rsid w:val="00A125A3"/>
    <w:rsid w:val="00A14A6F"/>
    <w:rsid w:val="00A17DF2"/>
    <w:rsid w:val="00A2064F"/>
    <w:rsid w:val="00A22A43"/>
    <w:rsid w:val="00A23449"/>
    <w:rsid w:val="00A352C3"/>
    <w:rsid w:val="00A40762"/>
    <w:rsid w:val="00A439BB"/>
    <w:rsid w:val="00A45CC3"/>
    <w:rsid w:val="00A516D9"/>
    <w:rsid w:val="00A5277E"/>
    <w:rsid w:val="00A54AEB"/>
    <w:rsid w:val="00A54DF4"/>
    <w:rsid w:val="00A55FB6"/>
    <w:rsid w:val="00A57759"/>
    <w:rsid w:val="00A633D6"/>
    <w:rsid w:val="00A7002F"/>
    <w:rsid w:val="00A74C76"/>
    <w:rsid w:val="00A75E88"/>
    <w:rsid w:val="00A77FB9"/>
    <w:rsid w:val="00A80CF6"/>
    <w:rsid w:val="00A813D5"/>
    <w:rsid w:val="00A85E17"/>
    <w:rsid w:val="00A86DF9"/>
    <w:rsid w:val="00A9091C"/>
    <w:rsid w:val="00A91EBE"/>
    <w:rsid w:val="00A93D13"/>
    <w:rsid w:val="00A96322"/>
    <w:rsid w:val="00A96D46"/>
    <w:rsid w:val="00AA01C9"/>
    <w:rsid w:val="00AA0FEC"/>
    <w:rsid w:val="00AA4E77"/>
    <w:rsid w:val="00AA6ABC"/>
    <w:rsid w:val="00AB0737"/>
    <w:rsid w:val="00AB18EF"/>
    <w:rsid w:val="00AB1D4F"/>
    <w:rsid w:val="00AB293E"/>
    <w:rsid w:val="00AB7753"/>
    <w:rsid w:val="00AC2460"/>
    <w:rsid w:val="00AC2963"/>
    <w:rsid w:val="00AC6A18"/>
    <w:rsid w:val="00AD2FA8"/>
    <w:rsid w:val="00AD38B3"/>
    <w:rsid w:val="00AD4B26"/>
    <w:rsid w:val="00AE4B75"/>
    <w:rsid w:val="00AE7295"/>
    <w:rsid w:val="00AF01BF"/>
    <w:rsid w:val="00AF61A8"/>
    <w:rsid w:val="00AF66A3"/>
    <w:rsid w:val="00AF7664"/>
    <w:rsid w:val="00B04336"/>
    <w:rsid w:val="00B11545"/>
    <w:rsid w:val="00B2019C"/>
    <w:rsid w:val="00B36B63"/>
    <w:rsid w:val="00B37769"/>
    <w:rsid w:val="00B37E2A"/>
    <w:rsid w:val="00B4462D"/>
    <w:rsid w:val="00B463B9"/>
    <w:rsid w:val="00B502CE"/>
    <w:rsid w:val="00B570C7"/>
    <w:rsid w:val="00B57C76"/>
    <w:rsid w:val="00B63FC7"/>
    <w:rsid w:val="00B7023F"/>
    <w:rsid w:val="00B7052D"/>
    <w:rsid w:val="00B709BC"/>
    <w:rsid w:val="00B75C2A"/>
    <w:rsid w:val="00B75D51"/>
    <w:rsid w:val="00B77FA2"/>
    <w:rsid w:val="00B81074"/>
    <w:rsid w:val="00B91596"/>
    <w:rsid w:val="00B91EE9"/>
    <w:rsid w:val="00B945EF"/>
    <w:rsid w:val="00B94B35"/>
    <w:rsid w:val="00B963E7"/>
    <w:rsid w:val="00BA0ACF"/>
    <w:rsid w:val="00BA45C9"/>
    <w:rsid w:val="00BA4A2A"/>
    <w:rsid w:val="00BB4931"/>
    <w:rsid w:val="00BB7EB5"/>
    <w:rsid w:val="00BC0EAB"/>
    <w:rsid w:val="00BC3E05"/>
    <w:rsid w:val="00BC4542"/>
    <w:rsid w:val="00BC45BF"/>
    <w:rsid w:val="00BC6126"/>
    <w:rsid w:val="00BE62E1"/>
    <w:rsid w:val="00BE6A5B"/>
    <w:rsid w:val="00BF6414"/>
    <w:rsid w:val="00BF6975"/>
    <w:rsid w:val="00C01CD4"/>
    <w:rsid w:val="00C02E81"/>
    <w:rsid w:val="00C05546"/>
    <w:rsid w:val="00C060CB"/>
    <w:rsid w:val="00C0618D"/>
    <w:rsid w:val="00C0751E"/>
    <w:rsid w:val="00C07E74"/>
    <w:rsid w:val="00C16865"/>
    <w:rsid w:val="00C21A80"/>
    <w:rsid w:val="00C25365"/>
    <w:rsid w:val="00C279B6"/>
    <w:rsid w:val="00C36801"/>
    <w:rsid w:val="00C41F37"/>
    <w:rsid w:val="00C47CBB"/>
    <w:rsid w:val="00C5044E"/>
    <w:rsid w:val="00C50684"/>
    <w:rsid w:val="00C50829"/>
    <w:rsid w:val="00C522B0"/>
    <w:rsid w:val="00C54423"/>
    <w:rsid w:val="00C56761"/>
    <w:rsid w:val="00C57CCD"/>
    <w:rsid w:val="00C6004C"/>
    <w:rsid w:val="00C6083B"/>
    <w:rsid w:val="00C61ACE"/>
    <w:rsid w:val="00C64670"/>
    <w:rsid w:val="00C65548"/>
    <w:rsid w:val="00C659F7"/>
    <w:rsid w:val="00C70C27"/>
    <w:rsid w:val="00C71F7A"/>
    <w:rsid w:val="00C84199"/>
    <w:rsid w:val="00C85EF9"/>
    <w:rsid w:val="00C8674C"/>
    <w:rsid w:val="00C93B59"/>
    <w:rsid w:val="00C94E42"/>
    <w:rsid w:val="00CA4E5C"/>
    <w:rsid w:val="00CA7D68"/>
    <w:rsid w:val="00CC2DF8"/>
    <w:rsid w:val="00CC32FB"/>
    <w:rsid w:val="00CC4022"/>
    <w:rsid w:val="00CC492E"/>
    <w:rsid w:val="00CD2AD3"/>
    <w:rsid w:val="00CD2F3E"/>
    <w:rsid w:val="00CE22B3"/>
    <w:rsid w:val="00CF0864"/>
    <w:rsid w:val="00CF15B3"/>
    <w:rsid w:val="00CF176A"/>
    <w:rsid w:val="00CF42D0"/>
    <w:rsid w:val="00CF6718"/>
    <w:rsid w:val="00D037F2"/>
    <w:rsid w:val="00D114FA"/>
    <w:rsid w:val="00D14508"/>
    <w:rsid w:val="00D15D5C"/>
    <w:rsid w:val="00D259CF"/>
    <w:rsid w:val="00D26958"/>
    <w:rsid w:val="00D320A4"/>
    <w:rsid w:val="00D41AF1"/>
    <w:rsid w:val="00D41FC1"/>
    <w:rsid w:val="00D542F4"/>
    <w:rsid w:val="00D62199"/>
    <w:rsid w:val="00D67097"/>
    <w:rsid w:val="00D67DA4"/>
    <w:rsid w:val="00D71412"/>
    <w:rsid w:val="00D740FD"/>
    <w:rsid w:val="00D75607"/>
    <w:rsid w:val="00D83596"/>
    <w:rsid w:val="00D8639D"/>
    <w:rsid w:val="00D86539"/>
    <w:rsid w:val="00D942D0"/>
    <w:rsid w:val="00DA67F4"/>
    <w:rsid w:val="00DB2778"/>
    <w:rsid w:val="00DB7C68"/>
    <w:rsid w:val="00DC3430"/>
    <w:rsid w:val="00DC4A92"/>
    <w:rsid w:val="00DC63D3"/>
    <w:rsid w:val="00DD3D59"/>
    <w:rsid w:val="00DE0262"/>
    <w:rsid w:val="00DE3387"/>
    <w:rsid w:val="00DE4701"/>
    <w:rsid w:val="00DF35D9"/>
    <w:rsid w:val="00DF47D4"/>
    <w:rsid w:val="00E04A29"/>
    <w:rsid w:val="00E05E93"/>
    <w:rsid w:val="00E06C9B"/>
    <w:rsid w:val="00E06EF5"/>
    <w:rsid w:val="00E140A0"/>
    <w:rsid w:val="00E166A0"/>
    <w:rsid w:val="00E167B6"/>
    <w:rsid w:val="00E243CC"/>
    <w:rsid w:val="00E41214"/>
    <w:rsid w:val="00E41F27"/>
    <w:rsid w:val="00E4511E"/>
    <w:rsid w:val="00E45766"/>
    <w:rsid w:val="00E4782F"/>
    <w:rsid w:val="00E61BFD"/>
    <w:rsid w:val="00E66BA0"/>
    <w:rsid w:val="00E6739C"/>
    <w:rsid w:val="00E717ED"/>
    <w:rsid w:val="00E71DAF"/>
    <w:rsid w:val="00E77110"/>
    <w:rsid w:val="00E923A9"/>
    <w:rsid w:val="00E92C4C"/>
    <w:rsid w:val="00E92D89"/>
    <w:rsid w:val="00E93CF5"/>
    <w:rsid w:val="00E9534D"/>
    <w:rsid w:val="00E95B0D"/>
    <w:rsid w:val="00E95DE6"/>
    <w:rsid w:val="00E960EC"/>
    <w:rsid w:val="00E961FD"/>
    <w:rsid w:val="00E9654E"/>
    <w:rsid w:val="00E971B9"/>
    <w:rsid w:val="00EA5A7E"/>
    <w:rsid w:val="00EB1C55"/>
    <w:rsid w:val="00EB35C3"/>
    <w:rsid w:val="00EC086A"/>
    <w:rsid w:val="00EC0B7D"/>
    <w:rsid w:val="00EC14D9"/>
    <w:rsid w:val="00EC27C0"/>
    <w:rsid w:val="00ED7C13"/>
    <w:rsid w:val="00EE0545"/>
    <w:rsid w:val="00EE1BE8"/>
    <w:rsid w:val="00EE47FA"/>
    <w:rsid w:val="00EE698D"/>
    <w:rsid w:val="00EF0643"/>
    <w:rsid w:val="00EF15AD"/>
    <w:rsid w:val="00EF5187"/>
    <w:rsid w:val="00F10430"/>
    <w:rsid w:val="00F108B6"/>
    <w:rsid w:val="00F10F0E"/>
    <w:rsid w:val="00F11FCA"/>
    <w:rsid w:val="00F122BC"/>
    <w:rsid w:val="00F127FE"/>
    <w:rsid w:val="00F13497"/>
    <w:rsid w:val="00F225E9"/>
    <w:rsid w:val="00F253D1"/>
    <w:rsid w:val="00F32843"/>
    <w:rsid w:val="00F335CB"/>
    <w:rsid w:val="00F35CAE"/>
    <w:rsid w:val="00F411F9"/>
    <w:rsid w:val="00F43CC0"/>
    <w:rsid w:val="00F4415A"/>
    <w:rsid w:val="00F4453E"/>
    <w:rsid w:val="00F45006"/>
    <w:rsid w:val="00F450DF"/>
    <w:rsid w:val="00F457E8"/>
    <w:rsid w:val="00F4639F"/>
    <w:rsid w:val="00F500AE"/>
    <w:rsid w:val="00F50D48"/>
    <w:rsid w:val="00F6738C"/>
    <w:rsid w:val="00F70B73"/>
    <w:rsid w:val="00F73492"/>
    <w:rsid w:val="00F759E3"/>
    <w:rsid w:val="00F81A96"/>
    <w:rsid w:val="00F83153"/>
    <w:rsid w:val="00F83F66"/>
    <w:rsid w:val="00F92B45"/>
    <w:rsid w:val="00F959F6"/>
    <w:rsid w:val="00F95EB3"/>
    <w:rsid w:val="00F966F7"/>
    <w:rsid w:val="00F96835"/>
    <w:rsid w:val="00F9691A"/>
    <w:rsid w:val="00FA04AA"/>
    <w:rsid w:val="00FA43FD"/>
    <w:rsid w:val="00FA7AA1"/>
    <w:rsid w:val="00FB1363"/>
    <w:rsid w:val="00FB205D"/>
    <w:rsid w:val="00FB250E"/>
    <w:rsid w:val="00FC3583"/>
    <w:rsid w:val="00FC66F9"/>
    <w:rsid w:val="00FD0C06"/>
    <w:rsid w:val="00FD3D94"/>
    <w:rsid w:val="00FD56F2"/>
    <w:rsid w:val="00FD599B"/>
    <w:rsid w:val="00FD73E8"/>
    <w:rsid w:val="00FE003A"/>
    <w:rsid w:val="00FE473D"/>
    <w:rsid w:val="00FE5693"/>
    <w:rsid w:val="00FE6EC0"/>
    <w:rsid w:val="00FE7097"/>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973B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6C5EA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 w:type="paragraph" w:styleId="Listenabsatz">
    <w:name w:val="List Paragraph"/>
    <w:basedOn w:val="Standard"/>
    <w:uiPriority w:val="34"/>
    <w:qFormat/>
    <w:rsid w:val="006C5E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yperlink" Target="http://www.auchkomm.com/aktuellepressetexte" TargetMode="External"/><Relationship Id="rId13" Type="http://schemas.openxmlformats.org/officeDocument/2006/relationships/hyperlink" Target="mailto:martina.barton@bbg-mbh.com" TargetMode="External"/><Relationship Id="rId14" Type="http://schemas.openxmlformats.org/officeDocument/2006/relationships/hyperlink" Target="http://www.bbg-mbh.com" TargetMode="External"/><Relationship Id="rId15" Type="http://schemas.openxmlformats.org/officeDocument/2006/relationships/hyperlink" Target="http://www.auchkomm.d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805</Words>
  <Characters>5073</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5867</CharactersWithSpaces>
  <SharedDoc>false</SharedDoc>
  <HLinks>
    <vt:vector size="18" baseType="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4</cp:revision>
  <cp:lastPrinted>2015-05-19T12:26:00Z</cp:lastPrinted>
  <dcterms:created xsi:type="dcterms:W3CDTF">2015-07-01T13:17:00Z</dcterms:created>
  <dcterms:modified xsi:type="dcterms:W3CDTF">2015-07-07T07:16:00Z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