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1300C" w14:textId="77777777" w:rsidR="003C1D86" w:rsidRDefault="003C1D86">
      <w:pPr>
        <w:spacing w:after="120" w:line="360" w:lineRule="auto"/>
        <w:jc w:val="right"/>
        <w:rPr>
          <w:rFonts w:ascii="Arial" w:hAnsi="Arial" w:cs="Arial"/>
          <w:b/>
          <w:bCs/>
          <w:sz w:val="22"/>
          <w:szCs w:val="22"/>
        </w:rPr>
      </w:pPr>
    </w:p>
    <w:p w14:paraId="1DAD19F2" w14:textId="77777777" w:rsidR="003C1D86" w:rsidRDefault="005A1960">
      <w:pPr>
        <w:spacing w:after="120" w:line="360" w:lineRule="auto"/>
        <w:jc w:val="right"/>
        <w:rPr>
          <w:rFonts w:ascii="Arial" w:hAnsi="Arial" w:cs="Arial"/>
          <w:sz w:val="22"/>
          <w:szCs w:val="22"/>
        </w:rPr>
      </w:pPr>
      <w:r>
        <w:rPr>
          <w:noProof/>
          <w:lang w:val="de-DE"/>
        </w:rPr>
        <w:drawing>
          <wp:inline distT="0" distB="0" distL="0" distR="0" wp14:anchorId="2BDA94A3" wp14:editId="7B850B33">
            <wp:extent cx="3626485" cy="1604645"/>
            <wp:effectExtent l="0" t="0" r="0" b="0"/>
            <wp:docPr id="1"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descr="Ein Bild, das Zeichnung enthält.&#10;&#10;Automatisch generierte Beschreibung"/>
                    <pic:cNvPicPr>
                      <a:picLocks noChangeAspect="1" noChangeArrowheads="1"/>
                    </pic:cNvPicPr>
                  </pic:nvPicPr>
                  <pic:blipFill>
                    <a:blip r:embed="rId7" cstate="email">
                      <a:extLst>
                        <a:ext uri="{28A0092B-C50C-407E-A947-70E740481C1C}">
                          <a14:useLocalDpi xmlns:a14="http://schemas.microsoft.com/office/drawing/2010/main"/>
                        </a:ext>
                      </a:extLst>
                    </a:blip>
                    <a:stretch>
                      <a:fillRect/>
                    </a:stretch>
                  </pic:blipFill>
                  <pic:spPr bwMode="auto">
                    <a:xfrm>
                      <a:off x="0" y="0"/>
                      <a:ext cx="3626485" cy="1604645"/>
                    </a:xfrm>
                    <a:prstGeom prst="rect">
                      <a:avLst/>
                    </a:prstGeom>
                  </pic:spPr>
                </pic:pic>
              </a:graphicData>
            </a:graphic>
          </wp:inline>
        </w:drawing>
      </w:r>
    </w:p>
    <w:p w14:paraId="14C92DBC" w14:textId="77777777" w:rsidR="003C1D86" w:rsidRDefault="005A1960">
      <w:pPr>
        <w:spacing w:after="120" w:line="360" w:lineRule="auto"/>
        <w:jc w:val="right"/>
        <w:outlineLvl w:val="0"/>
        <w:rPr>
          <w:rFonts w:ascii="Arial" w:hAnsi="Arial" w:cs="Arial"/>
          <w:b/>
          <w:bCs/>
          <w:caps/>
          <w:sz w:val="22"/>
          <w:szCs w:val="22"/>
        </w:rPr>
      </w:pPr>
      <w:r>
        <w:rPr>
          <w:rFonts w:ascii="Arial" w:hAnsi="Arial"/>
          <w:b/>
          <w:caps/>
          <w:sz w:val="22"/>
        </w:rPr>
        <w:t>Press RELEASE</w:t>
      </w:r>
    </w:p>
    <w:p w14:paraId="78D72CBB" w14:textId="77777777" w:rsidR="003C1D86" w:rsidRDefault="005A1960">
      <w:pPr>
        <w:numPr>
          <w:ilvl w:val="0"/>
          <w:numId w:val="1"/>
        </w:numPr>
        <w:spacing w:after="120" w:line="360" w:lineRule="auto"/>
        <w:ind w:left="426" w:hanging="426"/>
        <w:rPr>
          <w:rFonts w:ascii="Arial" w:hAnsi="Arial" w:cs="Arial"/>
          <w:b/>
          <w:bCs/>
          <w:sz w:val="22"/>
          <w:szCs w:val="22"/>
        </w:rPr>
      </w:pPr>
      <w:bookmarkStart w:id="0" w:name="OLE_LINK6"/>
      <w:bookmarkStart w:id="1" w:name="OLE_LINK5"/>
      <w:bookmarkEnd w:id="0"/>
      <w:bookmarkEnd w:id="1"/>
      <w:r>
        <w:rPr>
          <w:rFonts w:ascii="Arial" w:hAnsi="Arial"/>
          <w:b/>
          <w:sz w:val="22"/>
        </w:rPr>
        <w:t xml:space="preserve">BBG supplies electric composite press </w:t>
      </w:r>
      <w:bookmarkStart w:id="2" w:name="OLE_LINK3"/>
      <w:bookmarkStart w:id="3" w:name="OLE_LINK4"/>
      <w:r w:rsidR="008731E4">
        <w:rPr>
          <w:rFonts w:ascii="Arial" w:hAnsi="Arial"/>
          <w:b/>
          <w:sz w:val="22"/>
        </w:rPr>
        <w:t xml:space="preserve">for </w:t>
      </w:r>
      <w:r w:rsidR="00243EFC">
        <w:rPr>
          <w:rFonts w:ascii="Arial" w:hAnsi="Arial"/>
          <w:b/>
          <w:sz w:val="22"/>
        </w:rPr>
        <w:t>US aerospace company</w:t>
      </w:r>
      <w:bookmarkEnd w:id="2"/>
      <w:bookmarkEnd w:id="3"/>
    </w:p>
    <w:p w14:paraId="71DC03C8" w14:textId="77777777" w:rsidR="003C1D86" w:rsidRDefault="00FF1F46">
      <w:pPr>
        <w:numPr>
          <w:ilvl w:val="0"/>
          <w:numId w:val="1"/>
        </w:numPr>
        <w:spacing w:after="120" w:line="360" w:lineRule="auto"/>
        <w:ind w:left="426" w:hanging="426"/>
        <w:rPr>
          <w:rFonts w:ascii="Arial" w:hAnsi="Arial" w:cs="Arial"/>
          <w:b/>
          <w:bCs/>
          <w:sz w:val="22"/>
          <w:szCs w:val="22"/>
        </w:rPr>
      </w:pPr>
      <w:r>
        <w:rPr>
          <w:rFonts w:ascii="Arial" w:hAnsi="Arial"/>
          <w:b/>
          <w:sz w:val="22"/>
        </w:rPr>
        <w:t>Press for aircraft interior parts shows compelling performance in the pilot plant</w:t>
      </w:r>
    </w:p>
    <w:p w14:paraId="208A079E" w14:textId="6129EFE5" w:rsidR="00243EFC" w:rsidRPr="00243EFC" w:rsidRDefault="005A1960" w:rsidP="00243EFC">
      <w:pPr>
        <w:pStyle w:val="HTMLVorformatiert"/>
        <w:spacing w:line="360" w:lineRule="auto"/>
        <w:rPr>
          <w:rFonts w:ascii="Arial" w:hAnsi="Arial" w:cs="Times New Roman"/>
          <w:sz w:val="22"/>
          <w:szCs w:val="24"/>
          <w:lang w:val="en-US"/>
        </w:rPr>
      </w:pPr>
      <w:bookmarkStart w:id="4" w:name="OLE_LINK61"/>
      <w:bookmarkStart w:id="5" w:name="OLE_LINK51"/>
      <w:bookmarkEnd w:id="4"/>
      <w:bookmarkEnd w:id="5"/>
      <w:proofErr w:type="spellStart"/>
      <w:r w:rsidRPr="00306118">
        <w:rPr>
          <w:rFonts w:ascii="Arial" w:hAnsi="Arial"/>
          <w:i/>
          <w:sz w:val="22"/>
          <w:lang w:val="en-US"/>
        </w:rPr>
        <w:t>Mindelheim</w:t>
      </w:r>
      <w:proofErr w:type="spellEnd"/>
      <w:r w:rsidRPr="00306118">
        <w:rPr>
          <w:rFonts w:ascii="Arial" w:hAnsi="Arial"/>
          <w:i/>
          <w:sz w:val="22"/>
          <w:lang w:val="en-US"/>
        </w:rPr>
        <w:t xml:space="preserve">/Germany, </w:t>
      </w:r>
      <w:proofErr w:type="gramStart"/>
      <w:r w:rsidR="009A35B4">
        <w:rPr>
          <w:rFonts w:ascii="Arial" w:hAnsi="Arial"/>
          <w:i/>
          <w:sz w:val="22"/>
          <w:lang w:val="en-US"/>
        </w:rPr>
        <w:t>December,</w:t>
      </w:r>
      <w:proofErr w:type="gramEnd"/>
      <w:r w:rsidRPr="00306118">
        <w:rPr>
          <w:rFonts w:ascii="Arial" w:hAnsi="Arial"/>
          <w:i/>
          <w:sz w:val="22"/>
          <w:lang w:val="en-US"/>
        </w:rPr>
        <w:t xml:space="preserve"> </w:t>
      </w:r>
      <w:r w:rsidR="009A35B4">
        <w:rPr>
          <w:rFonts w:ascii="Arial" w:hAnsi="Arial"/>
          <w:i/>
          <w:sz w:val="22"/>
          <w:lang w:val="en-US"/>
        </w:rPr>
        <w:t xml:space="preserve">1 </w:t>
      </w:r>
      <w:r w:rsidRPr="00306118">
        <w:rPr>
          <w:rFonts w:ascii="Arial" w:hAnsi="Arial"/>
          <w:i/>
          <w:sz w:val="22"/>
          <w:lang w:val="en-US"/>
        </w:rPr>
        <w:t>2022.</w:t>
      </w:r>
      <w:r w:rsidRPr="00306118">
        <w:rPr>
          <w:rFonts w:ascii="Arial" w:hAnsi="Arial"/>
          <w:sz w:val="22"/>
          <w:lang w:val="en-US"/>
        </w:rPr>
        <w:t xml:space="preserve"> </w:t>
      </w:r>
      <w:bookmarkStart w:id="6" w:name="OLE_LINK21"/>
      <w:r w:rsidRPr="00243EFC">
        <w:rPr>
          <w:rFonts w:ascii="Arial" w:hAnsi="Arial"/>
          <w:sz w:val="22"/>
          <w:lang w:val="en-US"/>
        </w:rPr>
        <w:t xml:space="preserve">BBG, </w:t>
      </w:r>
      <w:r w:rsidRPr="00243EFC">
        <w:rPr>
          <w:rFonts w:ascii="Arial" w:hAnsi="Arial" w:cs="Times New Roman"/>
          <w:sz w:val="22"/>
          <w:szCs w:val="24"/>
          <w:lang w:val="en-US"/>
        </w:rPr>
        <w:t xml:space="preserve">the </w:t>
      </w:r>
      <w:proofErr w:type="spellStart"/>
      <w:r w:rsidRPr="00243EFC">
        <w:rPr>
          <w:rFonts w:ascii="Arial" w:hAnsi="Arial" w:cs="Times New Roman"/>
          <w:sz w:val="22"/>
          <w:szCs w:val="24"/>
          <w:lang w:val="en-US"/>
        </w:rPr>
        <w:t>Mindelheim</w:t>
      </w:r>
      <w:proofErr w:type="spellEnd"/>
      <w:r w:rsidRPr="00243EFC">
        <w:rPr>
          <w:rFonts w:ascii="Arial" w:hAnsi="Arial" w:cs="Times New Roman"/>
          <w:sz w:val="22"/>
          <w:szCs w:val="24"/>
          <w:lang w:val="en-US"/>
        </w:rPr>
        <w:t>-based systems partner for the plastics processing industry, supplies an electric composite press</w:t>
      </w:r>
      <w:r w:rsidR="00243EFC" w:rsidRPr="00243EFC">
        <w:rPr>
          <w:rFonts w:ascii="Arial" w:hAnsi="Arial" w:cs="Times New Roman"/>
          <w:sz w:val="22"/>
          <w:szCs w:val="24"/>
          <w:lang w:val="en-US"/>
        </w:rPr>
        <w:t xml:space="preserve"> for aircraft interior parts to</w:t>
      </w:r>
      <w:r w:rsidR="00243EFC">
        <w:rPr>
          <w:rFonts w:ascii="Arial" w:hAnsi="Arial" w:cs="Times New Roman"/>
          <w:sz w:val="22"/>
          <w:szCs w:val="24"/>
          <w:lang w:val="en-US"/>
        </w:rPr>
        <w:t xml:space="preserve"> a </w:t>
      </w:r>
      <w:bookmarkStart w:id="7" w:name="OLE_LINK14"/>
      <w:bookmarkStart w:id="8" w:name="OLE_LINK15"/>
      <w:r w:rsidR="00243EFC">
        <w:rPr>
          <w:rFonts w:ascii="Arial" w:hAnsi="Arial" w:cs="Times New Roman"/>
          <w:sz w:val="22"/>
          <w:szCs w:val="24"/>
          <w:lang w:val="en-US"/>
        </w:rPr>
        <w:t>reputed</w:t>
      </w:r>
      <w:bookmarkEnd w:id="7"/>
      <w:bookmarkEnd w:id="8"/>
      <w:r w:rsidR="00243EFC" w:rsidRPr="00243EFC">
        <w:rPr>
          <w:rFonts w:ascii="Arial" w:hAnsi="Arial" w:cs="Times New Roman"/>
          <w:sz w:val="22"/>
          <w:szCs w:val="24"/>
          <w:lang w:val="en-US"/>
        </w:rPr>
        <w:t xml:space="preserve"> </w:t>
      </w:r>
      <w:r w:rsidR="00103C2C" w:rsidRPr="00103C2C">
        <w:rPr>
          <w:rFonts w:ascii="Arial" w:hAnsi="Arial"/>
          <w:sz w:val="22"/>
          <w:lang w:val="en-US"/>
        </w:rPr>
        <w:t>aerospace company</w:t>
      </w:r>
      <w:r w:rsidR="00103C2C">
        <w:rPr>
          <w:rFonts w:ascii="Arial" w:hAnsi="Arial" w:cs="Times New Roman"/>
          <w:sz w:val="22"/>
          <w:szCs w:val="24"/>
          <w:lang w:val="en-US"/>
        </w:rPr>
        <w:t xml:space="preserve"> </w:t>
      </w:r>
      <w:r w:rsidR="00243EFC">
        <w:rPr>
          <w:rFonts w:ascii="Arial" w:hAnsi="Arial" w:cs="Times New Roman"/>
          <w:sz w:val="22"/>
          <w:szCs w:val="24"/>
          <w:lang w:val="en-US"/>
        </w:rPr>
        <w:t>in the USA.</w:t>
      </w:r>
    </w:p>
    <w:p w14:paraId="6A530AE4" w14:textId="77777777" w:rsidR="007F6C32" w:rsidRPr="00306118" w:rsidRDefault="005A1960">
      <w:pPr>
        <w:spacing w:after="120" w:line="360" w:lineRule="auto"/>
        <w:rPr>
          <w:rFonts w:ascii="Arial" w:hAnsi="Arial"/>
          <w:sz w:val="22"/>
        </w:rPr>
      </w:pPr>
      <w:r>
        <w:rPr>
          <w:rFonts w:ascii="Arial" w:hAnsi="Arial"/>
          <w:sz w:val="22"/>
        </w:rPr>
        <w:t>The cooperation between the two companies goes back to a project managed by the US subsidiary BBG North America.</w:t>
      </w:r>
      <w:r w:rsidR="00AE3DC7">
        <w:rPr>
          <w:rFonts w:ascii="Arial" w:hAnsi="Arial"/>
          <w:sz w:val="22"/>
        </w:rPr>
        <w:t xml:space="preserve"> </w:t>
      </w:r>
      <w:r w:rsidRPr="00306118">
        <w:rPr>
          <w:rFonts w:ascii="Arial" w:hAnsi="Arial"/>
          <w:sz w:val="22"/>
        </w:rPr>
        <w:t xml:space="preserve">Composite prototype parts were produced for the </w:t>
      </w:r>
      <w:r w:rsidR="00306118" w:rsidRPr="00306118">
        <w:rPr>
          <w:rFonts w:ascii="Arial" w:hAnsi="Arial"/>
          <w:sz w:val="22"/>
        </w:rPr>
        <w:t>aircraft manufacturer</w:t>
      </w:r>
      <w:r w:rsidR="00103C2C">
        <w:rPr>
          <w:rFonts w:ascii="Arial" w:hAnsi="Arial"/>
          <w:sz w:val="22"/>
        </w:rPr>
        <w:t xml:space="preserve"> </w:t>
      </w:r>
      <w:r>
        <w:rPr>
          <w:rFonts w:ascii="Arial" w:hAnsi="Arial"/>
          <w:sz w:val="22"/>
        </w:rPr>
        <w:t>at the BBG technical center at Oxford, Michigan.</w:t>
      </w:r>
      <w:r w:rsidR="00AE3DC7">
        <w:rPr>
          <w:rFonts w:ascii="Arial" w:hAnsi="Arial"/>
          <w:sz w:val="22"/>
        </w:rPr>
        <w:t xml:space="preserve"> </w:t>
      </w:r>
      <w:r>
        <w:rPr>
          <w:rFonts w:ascii="Arial" w:hAnsi="Arial"/>
          <w:sz w:val="22"/>
        </w:rPr>
        <w:t xml:space="preserve">Convinced of the "made in Germany" production technology, </w:t>
      </w:r>
      <w:r w:rsidR="00306118">
        <w:rPr>
          <w:rFonts w:ascii="Arial" w:hAnsi="Arial"/>
          <w:sz w:val="22"/>
        </w:rPr>
        <w:t>the</w:t>
      </w:r>
      <w:r w:rsidR="008731E4" w:rsidRPr="008731E4">
        <w:rPr>
          <w:rFonts w:ascii="Arial" w:hAnsi="Arial"/>
          <w:sz w:val="22"/>
        </w:rPr>
        <w:t xml:space="preserve"> company</w:t>
      </w:r>
      <w:r>
        <w:rPr>
          <w:rFonts w:ascii="Arial" w:hAnsi="Arial"/>
          <w:sz w:val="22"/>
        </w:rPr>
        <w:t xml:space="preserve"> ordered a pilot plant including the molds for the production of lightweight components.</w:t>
      </w:r>
    </w:p>
    <w:p w14:paraId="0ED5CC82" w14:textId="77777777" w:rsidR="000D3C15" w:rsidRPr="000D3C15" w:rsidRDefault="000D3C15">
      <w:pPr>
        <w:spacing w:after="120" w:line="360" w:lineRule="auto"/>
        <w:rPr>
          <w:rFonts w:ascii="Arial" w:hAnsi="Arial" w:cs="Arial"/>
          <w:b/>
          <w:sz w:val="22"/>
          <w:szCs w:val="22"/>
        </w:rPr>
      </w:pPr>
      <w:r>
        <w:rPr>
          <w:rFonts w:ascii="Arial" w:hAnsi="Arial"/>
          <w:b/>
          <w:sz w:val="22"/>
        </w:rPr>
        <w:t>Long years of experience with composite presses</w:t>
      </w:r>
    </w:p>
    <w:p w14:paraId="3B135E7C" w14:textId="77777777" w:rsidR="00060CC3" w:rsidRPr="00CC698D" w:rsidRDefault="000D3C15" w:rsidP="00FC6E77">
      <w:pPr>
        <w:spacing w:after="120" w:line="360" w:lineRule="auto"/>
        <w:rPr>
          <w:rFonts w:ascii="Arial" w:hAnsi="Arial" w:cs="Arial"/>
          <w:bCs/>
          <w:sz w:val="22"/>
          <w:szCs w:val="22"/>
        </w:rPr>
      </w:pPr>
      <w:r>
        <w:rPr>
          <w:rFonts w:ascii="Arial" w:hAnsi="Arial"/>
          <w:sz w:val="22"/>
        </w:rPr>
        <w:t>BBG can rely on decades of experience in the development and manufacturing of mold carrier systems and composite presses.</w:t>
      </w:r>
      <w:r w:rsidR="00AE3DC7">
        <w:rPr>
          <w:rFonts w:ascii="Arial" w:hAnsi="Arial"/>
          <w:sz w:val="22"/>
        </w:rPr>
        <w:t xml:space="preserve"> </w:t>
      </w:r>
      <w:r>
        <w:rPr>
          <w:rFonts w:ascii="Arial" w:hAnsi="Arial"/>
          <w:sz w:val="22"/>
        </w:rPr>
        <w:t xml:space="preserve">Especially in the field of composites, hydraulic presses continue to be the standard today but </w:t>
      </w:r>
      <w:r w:rsidR="009E44CC">
        <w:rPr>
          <w:rFonts w:ascii="Arial" w:hAnsi="Arial"/>
          <w:sz w:val="22"/>
        </w:rPr>
        <w:t xml:space="preserve">the </w:t>
      </w:r>
      <w:r w:rsidR="00306118">
        <w:rPr>
          <w:rFonts w:ascii="Arial" w:hAnsi="Arial"/>
          <w:sz w:val="22"/>
        </w:rPr>
        <w:t>customer</w:t>
      </w:r>
      <w:r w:rsidR="008731E4">
        <w:rPr>
          <w:rFonts w:ascii="Arial" w:hAnsi="Arial"/>
          <w:sz w:val="22"/>
        </w:rPr>
        <w:t xml:space="preserve"> </w:t>
      </w:r>
      <w:r w:rsidR="00DA4EC9">
        <w:rPr>
          <w:rFonts w:ascii="Arial" w:hAnsi="Arial"/>
          <w:sz w:val="22"/>
        </w:rPr>
        <w:t xml:space="preserve">has </w:t>
      </w:r>
      <w:r>
        <w:rPr>
          <w:rFonts w:ascii="Arial" w:hAnsi="Arial"/>
          <w:sz w:val="22"/>
        </w:rPr>
        <w:t>intentionally chose</w:t>
      </w:r>
      <w:r w:rsidR="00DA4EC9">
        <w:rPr>
          <w:rFonts w:ascii="Arial" w:hAnsi="Arial"/>
          <w:sz w:val="22"/>
        </w:rPr>
        <w:t>n</w:t>
      </w:r>
      <w:r>
        <w:rPr>
          <w:rFonts w:ascii="Arial" w:hAnsi="Arial"/>
          <w:sz w:val="22"/>
        </w:rPr>
        <w:t xml:space="preserve"> a system that is equipped with an electric drive.</w:t>
      </w:r>
      <w:r w:rsidR="00AE3DC7">
        <w:rPr>
          <w:rFonts w:ascii="Arial" w:hAnsi="Arial"/>
          <w:sz w:val="22"/>
        </w:rPr>
        <w:t xml:space="preserve"> </w:t>
      </w:r>
      <w:r>
        <w:rPr>
          <w:rFonts w:ascii="Arial" w:hAnsi="Arial"/>
          <w:sz w:val="22"/>
        </w:rPr>
        <w:t xml:space="preserve">One of the main advantages is the high </w:t>
      </w:r>
      <w:r w:rsidR="00DA4EC9">
        <w:rPr>
          <w:rFonts w:ascii="Arial" w:hAnsi="Arial"/>
          <w:sz w:val="22"/>
        </w:rPr>
        <w:t xml:space="preserve">level of </w:t>
      </w:r>
      <w:r>
        <w:rPr>
          <w:rFonts w:ascii="Arial" w:hAnsi="Arial"/>
          <w:sz w:val="22"/>
        </w:rPr>
        <w:t>efficiency of the electric drive concept, which reduces energy consumption by around 35Wh per production cycle.</w:t>
      </w:r>
      <w:r w:rsidR="00AE3DC7">
        <w:rPr>
          <w:rFonts w:ascii="Arial" w:hAnsi="Arial"/>
          <w:sz w:val="22"/>
        </w:rPr>
        <w:t xml:space="preserve"> </w:t>
      </w:r>
      <w:r>
        <w:rPr>
          <w:rFonts w:ascii="Arial" w:hAnsi="Arial"/>
          <w:sz w:val="22"/>
        </w:rPr>
        <w:t>Further benefits include particularly quiet operation and high dynamics, which contribute to shorter cycle times.</w:t>
      </w:r>
      <w:r w:rsidR="00AE3DC7">
        <w:rPr>
          <w:rFonts w:ascii="Arial" w:hAnsi="Arial"/>
          <w:sz w:val="22"/>
        </w:rPr>
        <w:t xml:space="preserve"> </w:t>
      </w:r>
      <w:r w:rsidR="00DA4EC9">
        <w:rPr>
          <w:rFonts w:ascii="Arial" w:hAnsi="Arial"/>
          <w:sz w:val="22"/>
        </w:rPr>
        <w:t>Moreover</w:t>
      </w:r>
      <w:r>
        <w:rPr>
          <w:rFonts w:ascii="Arial" w:hAnsi="Arial"/>
          <w:sz w:val="22"/>
        </w:rPr>
        <w:t>, an electric drive is much easier to maintain than the hydraulic variant.</w:t>
      </w:r>
    </w:p>
    <w:p w14:paraId="711C8AEB" w14:textId="77777777" w:rsidR="00E92C09" w:rsidRDefault="00FC6E77">
      <w:pPr>
        <w:spacing w:after="120" w:line="360" w:lineRule="auto"/>
        <w:rPr>
          <w:rFonts w:ascii="Arial" w:hAnsi="Arial" w:cs="Arial"/>
          <w:bCs/>
          <w:sz w:val="22"/>
          <w:szCs w:val="22"/>
        </w:rPr>
      </w:pPr>
      <w:r>
        <w:rPr>
          <w:rFonts w:ascii="Arial" w:hAnsi="Arial"/>
          <w:sz w:val="22"/>
        </w:rPr>
        <w:t>All systems are manufactured at Mindelheim/Germany and shipped worldwide from there.</w:t>
      </w:r>
      <w:r w:rsidR="00AE3DC7">
        <w:rPr>
          <w:rFonts w:ascii="Arial" w:hAnsi="Arial"/>
          <w:sz w:val="22"/>
        </w:rPr>
        <w:t xml:space="preserve"> </w:t>
      </w:r>
      <w:r>
        <w:rPr>
          <w:rFonts w:ascii="Arial" w:hAnsi="Arial"/>
          <w:sz w:val="22"/>
        </w:rPr>
        <w:t>The current composite press is speci</w:t>
      </w:r>
      <w:r w:rsidR="00AE3DC7">
        <w:rPr>
          <w:rFonts w:ascii="Arial" w:hAnsi="Arial"/>
          <w:sz w:val="22"/>
        </w:rPr>
        <w:t>fic</w:t>
      </w:r>
      <w:r>
        <w:rPr>
          <w:rFonts w:ascii="Arial" w:hAnsi="Arial"/>
          <w:sz w:val="22"/>
        </w:rPr>
        <w:t>ally configured for use in aircraft construction.</w:t>
      </w:r>
      <w:r w:rsidR="00AE3DC7">
        <w:rPr>
          <w:rFonts w:ascii="Arial" w:hAnsi="Arial"/>
          <w:sz w:val="22"/>
        </w:rPr>
        <w:t xml:space="preserve"> </w:t>
      </w:r>
      <w:r>
        <w:rPr>
          <w:rFonts w:ascii="Arial" w:hAnsi="Arial"/>
          <w:sz w:val="22"/>
        </w:rPr>
        <w:t>The mold is manufactured by BBG North America and then shipped at the same time as the press.</w:t>
      </w:r>
    </w:p>
    <w:p w14:paraId="6F0A4B56" w14:textId="77777777" w:rsidR="00E92C09" w:rsidRDefault="000D3C15" w:rsidP="00E92C09">
      <w:pPr>
        <w:spacing w:after="120" w:line="360" w:lineRule="auto"/>
        <w:rPr>
          <w:rFonts w:ascii="Arial" w:hAnsi="Arial" w:cs="Arial"/>
          <w:bCs/>
          <w:sz w:val="22"/>
          <w:szCs w:val="22"/>
        </w:rPr>
      </w:pPr>
      <w:r>
        <w:rPr>
          <w:rFonts w:ascii="Arial" w:hAnsi="Arial"/>
          <w:sz w:val="22"/>
        </w:rPr>
        <w:t xml:space="preserve">The mold mounting plates are 2,200 x 1,500 mm, and molds can be moved and positioned </w:t>
      </w:r>
      <w:r w:rsidR="00DA4EC9">
        <w:rPr>
          <w:rFonts w:ascii="Arial" w:hAnsi="Arial"/>
          <w:sz w:val="22"/>
        </w:rPr>
        <w:t>without any effort</w:t>
      </w:r>
      <w:r>
        <w:rPr>
          <w:rFonts w:ascii="Arial" w:hAnsi="Arial"/>
          <w:sz w:val="22"/>
        </w:rPr>
        <w:t xml:space="preserve"> thanks to integrated pneumatic roller bars.</w:t>
      </w:r>
      <w:r w:rsidR="00AE3DC7">
        <w:rPr>
          <w:rFonts w:ascii="Arial" w:hAnsi="Arial"/>
          <w:sz w:val="22"/>
        </w:rPr>
        <w:t xml:space="preserve"> </w:t>
      </w:r>
      <w:r>
        <w:rPr>
          <w:rFonts w:ascii="Arial" w:hAnsi="Arial"/>
          <w:sz w:val="22"/>
        </w:rPr>
        <w:t>The angle of traverse of the lower carrier plate is 0 to 27 degrees, and that of the upper plate is 0 to 75 degrees.</w:t>
      </w:r>
      <w:r w:rsidR="00AE3DC7">
        <w:rPr>
          <w:rFonts w:ascii="Arial" w:hAnsi="Arial"/>
          <w:sz w:val="22"/>
        </w:rPr>
        <w:t xml:space="preserve"> </w:t>
      </w:r>
      <w:r>
        <w:rPr>
          <w:rFonts w:ascii="Arial" w:hAnsi="Arial"/>
          <w:sz w:val="22"/>
        </w:rPr>
        <w:t xml:space="preserve">This opens the press wide enough for operators to </w:t>
      </w:r>
      <w:r w:rsidR="00673AE5">
        <w:rPr>
          <w:rFonts w:ascii="Arial" w:hAnsi="Arial"/>
          <w:sz w:val="22"/>
        </w:rPr>
        <w:t>access</w:t>
      </w:r>
      <w:r>
        <w:rPr>
          <w:rFonts w:ascii="Arial" w:hAnsi="Arial"/>
          <w:sz w:val="22"/>
        </w:rPr>
        <w:t xml:space="preserve"> the mold</w:t>
      </w:r>
      <w:r w:rsidR="00673AE5" w:rsidRPr="00673AE5">
        <w:rPr>
          <w:rFonts w:ascii="Arial" w:hAnsi="Arial"/>
          <w:sz w:val="22"/>
        </w:rPr>
        <w:t xml:space="preserve"> </w:t>
      </w:r>
      <w:r w:rsidR="00673AE5">
        <w:rPr>
          <w:rFonts w:ascii="Arial" w:hAnsi="Arial"/>
          <w:sz w:val="22"/>
        </w:rPr>
        <w:t>comfortably</w:t>
      </w:r>
      <w:r>
        <w:rPr>
          <w:rFonts w:ascii="Arial" w:hAnsi="Arial"/>
          <w:sz w:val="22"/>
        </w:rPr>
        <w:t>.</w:t>
      </w:r>
      <w:r w:rsidR="00AE3DC7">
        <w:rPr>
          <w:rFonts w:ascii="Arial" w:hAnsi="Arial"/>
          <w:sz w:val="22"/>
        </w:rPr>
        <w:t xml:space="preserve"> </w:t>
      </w:r>
      <w:r w:rsidR="00673AE5">
        <w:rPr>
          <w:rFonts w:ascii="Arial" w:hAnsi="Arial"/>
          <w:sz w:val="22"/>
        </w:rPr>
        <w:t xml:space="preserve">Maximum capacity is 3,500 kilograms for the lower plate, and 3,000 kilograms for the upper plate. </w:t>
      </w:r>
    </w:p>
    <w:p w14:paraId="78F906B8" w14:textId="77777777" w:rsidR="000D3C15" w:rsidRDefault="00673AE5">
      <w:pPr>
        <w:spacing w:after="120" w:line="360" w:lineRule="auto"/>
        <w:rPr>
          <w:rFonts w:ascii="Arial" w:hAnsi="Arial" w:cs="Arial"/>
          <w:bCs/>
          <w:sz w:val="22"/>
          <w:szCs w:val="22"/>
        </w:rPr>
      </w:pPr>
      <w:r>
        <w:rPr>
          <w:rFonts w:ascii="Arial" w:hAnsi="Arial"/>
          <w:sz w:val="22"/>
        </w:rPr>
        <w:lastRenderedPageBreak/>
        <w:t xml:space="preserve">Intelligent pressure control allows for a </w:t>
      </w:r>
      <w:r w:rsidR="00EB1F8A">
        <w:rPr>
          <w:rFonts w:ascii="Arial" w:hAnsi="Arial"/>
          <w:sz w:val="22"/>
        </w:rPr>
        <w:t>press force of 60 US tons - which corr</w:t>
      </w:r>
      <w:r>
        <w:rPr>
          <w:rFonts w:ascii="Arial" w:hAnsi="Arial"/>
          <w:sz w:val="22"/>
        </w:rPr>
        <w:t>esponds to about 535 kN – and an infinitely variable</w:t>
      </w:r>
      <w:r w:rsidR="00EB1F8A" w:rsidRPr="00673AE5">
        <w:rPr>
          <w:rFonts w:ascii="Arial" w:hAnsi="Arial"/>
          <w:sz w:val="20"/>
        </w:rPr>
        <w:t xml:space="preserve"> </w:t>
      </w:r>
      <w:r w:rsidR="00EB1F8A">
        <w:rPr>
          <w:rFonts w:ascii="Arial" w:hAnsi="Arial"/>
          <w:sz w:val="22"/>
        </w:rPr>
        <w:t>adju</w:t>
      </w:r>
      <w:r>
        <w:rPr>
          <w:rFonts w:ascii="Arial" w:hAnsi="Arial"/>
          <w:sz w:val="22"/>
        </w:rPr>
        <w:t>stment option from 50 kN onwards</w:t>
      </w:r>
      <w:r w:rsidR="00EB1F8A">
        <w:rPr>
          <w:rFonts w:ascii="Arial" w:hAnsi="Arial"/>
          <w:sz w:val="22"/>
        </w:rPr>
        <w:t>.</w:t>
      </w:r>
    </w:p>
    <w:p w14:paraId="0483B104" w14:textId="77777777" w:rsidR="002705C7" w:rsidRPr="00196619" w:rsidRDefault="002705C7">
      <w:pPr>
        <w:spacing w:after="120" w:line="360" w:lineRule="auto"/>
        <w:rPr>
          <w:rFonts w:ascii="Arial" w:hAnsi="Arial" w:cs="Arial"/>
          <w:b/>
          <w:sz w:val="22"/>
          <w:szCs w:val="22"/>
        </w:rPr>
      </w:pPr>
      <w:r>
        <w:rPr>
          <w:rFonts w:ascii="Arial" w:hAnsi="Arial"/>
          <w:b/>
          <w:sz w:val="22"/>
        </w:rPr>
        <w:t>Easy Control 2.0 ensures ease of handling</w:t>
      </w:r>
    </w:p>
    <w:p w14:paraId="4B2A96C8" w14:textId="77777777" w:rsidR="00196619" w:rsidRDefault="006D50A2">
      <w:pPr>
        <w:spacing w:after="120" w:line="360" w:lineRule="auto"/>
        <w:rPr>
          <w:rFonts w:ascii="Arial" w:hAnsi="Arial" w:cs="Arial"/>
          <w:bCs/>
          <w:sz w:val="22"/>
          <w:szCs w:val="22"/>
        </w:rPr>
      </w:pPr>
      <w:r>
        <w:rPr>
          <w:rFonts w:ascii="Arial" w:hAnsi="Arial"/>
          <w:sz w:val="22"/>
        </w:rPr>
        <w:t>The composite press is operated via the Easy Control 2.0 user interface developed by BBG itself.</w:t>
      </w:r>
      <w:r w:rsidR="00AE3DC7">
        <w:rPr>
          <w:rFonts w:ascii="Arial" w:hAnsi="Arial"/>
          <w:sz w:val="22"/>
        </w:rPr>
        <w:t xml:space="preserve"> </w:t>
      </w:r>
      <w:r>
        <w:rPr>
          <w:rFonts w:ascii="Arial" w:hAnsi="Arial"/>
          <w:sz w:val="22"/>
        </w:rPr>
        <w:t xml:space="preserve">The man-machine interface simplifies </w:t>
      </w:r>
      <w:r w:rsidR="00AE3DC7">
        <w:rPr>
          <w:rFonts w:ascii="Arial" w:hAnsi="Arial"/>
          <w:sz w:val="22"/>
        </w:rPr>
        <w:t xml:space="preserve">the </w:t>
      </w:r>
      <w:r>
        <w:rPr>
          <w:rFonts w:ascii="Arial" w:hAnsi="Arial"/>
          <w:sz w:val="22"/>
        </w:rPr>
        <w:t xml:space="preserve">programming and operation of the press </w:t>
      </w:r>
      <w:r w:rsidR="00673AE5">
        <w:rPr>
          <w:rFonts w:ascii="Arial" w:hAnsi="Arial"/>
          <w:sz w:val="22"/>
        </w:rPr>
        <w:t>while increasing productivity and improving process reliability at the same time</w:t>
      </w:r>
      <w:r w:rsidR="008731E4">
        <w:rPr>
          <w:rFonts w:ascii="Arial" w:hAnsi="Arial"/>
          <w:sz w:val="22"/>
        </w:rPr>
        <w:t>. For</w:t>
      </w:r>
      <w:r w:rsidR="008731E4" w:rsidRPr="008731E4">
        <w:rPr>
          <w:rFonts w:ascii="Arial" w:hAnsi="Arial"/>
          <w:sz w:val="22"/>
        </w:rPr>
        <w:t xml:space="preserve"> most of BBG's customers</w:t>
      </w:r>
      <w:r>
        <w:rPr>
          <w:rFonts w:ascii="Arial" w:hAnsi="Arial"/>
          <w:sz w:val="22"/>
        </w:rPr>
        <w:t>, this is a core concern:</w:t>
      </w:r>
      <w:r w:rsidR="00AE3DC7">
        <w:rPr>
          <w:rFonts w:ascii="Arial" w:hAnsi="Arial"/>
          <w:sz w:val="22"/>
        </w:rPr>
        <w:t xml:space="preserve"> </w:t>
      </w:r>
      <w:r w:rsidR="008731E4" w:rsidRPr="008731E4">
        <w:rPr>
          <w:rFonts w:ascii="Arial" w:hAnsi="Arial"/>
          <w:sz w:val="22"/>
        </w:rPr>
        <w:t>Just as in</w:t>
      </w:r>
      <w:r>
        <w:rPr>
          <w:rFonts w:ascii="Arial" w:hAnsi="Arial"/>
          <w:sz w:val="22"/>
        </w:rPr>
        <w:t xml:space="preserve"> aircraft manufacturing, production must deliver reliable results while being simple and manageable. The user interface shows functions and workflows of the press and the mold, users can operate the machine quickly and easily without PLC knowledge.</w:t>
      </w:r>
    </w:p>
    <w:p w14:paraId="3BE75691" w14:textId="77777777" w:rsidR="0088526A" w:rsidRPr="0088526A" w:rsidRDefault="0088526A">
      <w:pPr>
        <w:spacing w:after="120" w:line="360" w:lineRule="auto"/>
        <w:rPr>
          <w:rFonts w:ascii="Arial" w:hAnsi="Arial" w:cs="Arial"/>
          <w:b/>
          <w:sz w:val="22"/>
          <w:szCs w:val="22"/>
        </w:rPr>
      </w:pPr>
      <w:r>
        <w:rPr>
          <w:rFonts w:ascii="Arial" w:hAnsi="Arial"/>
          <w:b/>
          <w:sz w:val="22"/>
        </w:rPr>
        <w:t>BBG is very successful in North America</w:t>
      </w:r>
    </w:p>
    <w:p w14:paraId="34F0BF56" w14:textId="77777777" w:rsidR="00CD6BE1" w:rsidRDefault="00331875">
      <w:pPr>
        <w:spacing w:after="120" w:line="360" w:lineRule="auto"/>
        <w:rPr>
          <w:rFonts w:ascii="Arial" w:hAnsi="Arial" w:cs="Arial"/>
          <w:bCs/>
          <w:sz w:val="22"/>
          <w:szCs w:val="22"/>
        </w:rPr>
      </w:pPr>
      <w:r>
        <w:rPr>
          <w:rFonts w:ascii="Arial" w:hAnsi="Arial"/>
          <w:sz w:val="22"/>
        </w:rPr>
        <w:t xml:space="preserve">BBG is currently very successful in the </w:t>
      </w:r>
      <w:r w:rsidR="00103C2C">
        <w:rPr>
          <w:rFonts w:ascii="Arial" w:hAnsi="Arial"/>
          <w:sz w:val="22"/>
        </w:rPr>
        <w:t xml:space="preserve">US market. In addition </w:t>
      </w:r>
      <w:r w:rsidR="00103C2C" w:rsidRPr="008731E4">
        <w:rPr>
          <w:rFonts w:ascii="Arial" w:hAnsi="Arial"/>
          <w:sz w:val="22"/>
        </w:rPr>
        <w:t xml:space="preserve">to </w:t>
      </w:r>
      <w:r w:rsidR="008731E4" w:rsidRPr="008731E4">
        <w:rPr>
          <w:rFonts w:ascii="Arial" w:hAnsi="Arial"/>
          <w:sz w:val="22"/>
        </w:rPr>
        <w:t>aerospace company</w:t>
      </w:r>
      <w:r>
        <w:rPr>
          <w:rFonts w:ascii="Arial" w:hAnsi="Arial"/>
          <w:sz w:val="22"/>
        </w:rPr>
        <w:t xml:space="preserve">, various </w:t>
      </w:r>
      <w:r w:rsidR="00103C2C">
        <w:rPr>
          <w:rFonts w:ascii="Arial" w:hAnsi="Arial"/>
          <w:sz w:val="22"/>
        </w:rPr>
        <w:t>longstanding</w:t>
      </w:r>
      <w:r>
        <w:rPr>
          <w:rFonts w:ascii="Arial" w:hAnsi="Arial"/>
          <w:sz w:val="22"/>
        </w:rPr>
        <w:t xml:space="preserve"> customers have also ordered machines and molds. </w:t>
      </w:r>
      <w:bookmarkEnd w:id="6"/>
    </w:p>
    <w:p w14:paraId="12E904BC" w14:textId="77777777" w:rsidR="00A33384" w:rsidRDefault="00A33384">
      <w:pPr>
        <w:spacing w:after="120" w:line="360" w:lineRule="auto"/>
        <w:rPr>
          <w:rFonts w:ascii="Arial" w:hAnsi="Arial" w:cs="Arial"/>
          <w:bCs/>
          <w:sz w:val="22"/>
          <w:szCs w:val="22"/>
        </w:rPr>
      </w:pPr>
    </w:p>
    <w:p w14:paraId="10676682" w14:textId="77777777" w:rsidR="00BF4F64" w:rsidRDefault="00BF4F64" w:rsidP="00BF4F64">
      <w:pPr>
        <w:spacing w:after="120" w:line="360" w:lineRule="auto"/>
        <w:rPr>
          <w:rFonts w:ascii="Arial" w:hAnsi="Arial" w:cs="Arial"/>
          <w:sz w:val="22"/>
          <w:szCs w:val="22"/>
        </w:rPr>
      </w:pPr>
      <w:r>
        <w:rPr>
          <w:rFonts w:ascii="Arial" w:hAnsi="Arial"/>
          <w:b/>
          <w:sz w:val="22"/>
        </w:rPr>
        <w:t>BBG’s customers are active the world over</w:t>
      </w:r>
    </w:p>
    <w:p w14:paraId="69D44445" w14:textId="77777777" w:rsidR="00BF4F64" w:rsidRDefault="00BF4F64" w:rsidP="00BF4F64">
      <w:pPr>
        <w:spacing w:after="120" w:line="360" w:lineRule="auto"/>
        <w:rPr>
          <w:rFonts w:ascii="Arial" w:hAnsi="Arial" w:cs="Arial"/>
          <w:bCs/>
          <w:sz w:val="22"/>
          <w:szCs w:val="22"/>
        </w:rPr>
      </w:pPr>
      <w:r>
        <w:rPr>
          <w:rFonts w:ascii="Arial" w:hAnsi="Arial"/>
          <w:sz w:val="22"/>
        </w:rPr>
        <w:t xml:space="preserve">BBG GmbH &amp; Co. KG is an international </w:t>
      </w:r>
      <w:bookmarkStart w:id="9" w:name="OLE_LINK13"/>
      <w:r>
        <w:rPr>
          <w:rFonts w:ascii="Arial" w:hAnsi="Arial"/>
          <w:sz w:val="22"/>
        </w:rPr>
        <w:t>system partner for the plastics processing industry</w:t>
      </w:r>
      <w:bookmarkEnd w:id="9"/>
      <w:r>
        <w:rPr>
          <w:rFonts w:ascii="Arial" w:hAnsi="Arial"/>
          <w:sz w:val="22"/>
        </w:rPr>
        <w:t xml:space="preserve"> with its own mold, machine and plant construction. In addition to end-to-end production lines, BBG designs, develops and manufactures molds for processing polyurethane (PUR), PVC, TPE and other elastomers, as well as a wide range of composite materials. This includes production processes such as PUR-CSM (PUR Composite Spray Molding), LFI (Long Fiber Injection), RTM (Resin Transfer Molding), SMC (Sheet Molding Compound) or GMT (Glass Mat reinforced Thermoplastics), which are selected depending on the desired qualities of the finished products. The company also focuses on solutions for lightweight construction, the processing of composites and the production of fiber composite components in a large number of industries. Since 2020, the company has also developed and built packaging machines for pharmaceutical products and food supplements.</w:t>
      </w:r>
    </w:p>
    <w:p w14:paraId="0F4BEA01" w14:textId="77777777" w:rsidR="00BF4F64" w:rsidRDefault="00BF4F64" w:rsidP="00BF4F64">
      <w:pPr>
        <w:spacing w:after="120" w:line="360" w:lineRule="auto"/>
        <w:rPr>
          <w:rFonts w:ascii="Arial" w:hAnsi="Arial" w:cs="Arial"/>
          <w:bCs/>
          <w:sz w:val="22"/>
          <w:szCs w:val="22"/>
        </w:rPr>
      </w:pPr>
      <w:r>
        <w:rPr>
          <w:rFonts w:ascii="Arial" w:hAnsi="Arial"/>
          <w:sz w:val="22"/>
        </w:rPr>
        <w:t xml:space="preserve">BBG, the family-owned business, which is run by Hans Brandner and </w:t>
      </w:r>
      <w:proofErr w:type="gramStart"/>
      <w:r>
        <w:rPr>
          <w:rFonts w:ascii="Arial" w:hAnsi="Arial"/>
          <w:sz w:val="22"/>
        </w:rPr>
        <w:t>is located in</w:t>
      </w:r>
      <w:proofErr w:type="gramEnd"/>
      <w:r>
        <w:rPr>
          <w:rFonts w:ascii="Arial" w:hAnsi="Arial"/>
          <w:sz w:val="22"/>
        </w:rPr>
        <w:t xml:space="preserve"> Mindelheim/Allgäu, supply their products to their customers all over the world, with the Asian market playing an important role in addition to the markets in Europe and North America. With a headcount of around 170, BBG generated worldwide sales to the tune of 13 million </w:t>
      </w:r>
      <w:r w:rsidR="00AE3DC7">
        <w:rPr>
          <w:rFonts w:ascii="Arial" w:hAnsi="Arial"/>
          <w:sz w:val="22"/>
        </w:rPr>
        <w:t>e</w:t>
      </w:r>
      <w:r>
        <w:rPr>
          <w:rFonts w:ascii="Arial" w:hAnsi="Arial"/>
          <w:sz w:val="22"/>
        </w:rPr>
        <w:t>uros in 2021.</w:t>
      </w:r>
      <w:bookmarkStart w:id="10" w:name="OLE_LINK8"/>
      <w:bookmarkStart w:id="11" w:name="OLE_LINK7"/>
      <w:bookmarkStart w:id="12" w:name="OLE_LINK2"/>
      <w:bookmarkStart w:id="13" w:name="OLE_LINK1"/>
      <w:bookmarkEnd w:id="10"/>
      <w:bookmarkEnd w:id="11"/>
      <w:bookmarkEnd w:id="12"/>
      <w:bookmarkEnd w:id="13"/>
    </w:p>
    <w:p w14:paraId="6E5CE128" w14:textId="77777777" w:rsidR="003C1D86" w:rsidRPr="00ED2B7D" w:rsidRDefault="0054605B" w:rsidP="00ED2B7D">
      <w:pPr>
        <w:spacing w:after="120" w:line="360" w:lineRule="auto"/>
        <w:rPr>
          <w:rFonts w:ascii="Arial" w:hAnsi="Arial" w:cs="Arial"/>
          <w:bCs/>
          <w:sz w:val="22"/>
          <w:szCs w:val="22"/>
        </w:rPr>
      </w:pPr>
      <w:r>
        <w:br w:type="column"/>
      </w:r>
      <w:r>
        <w:rPr>
          <w:rFonts w:ascii="Arial" w:hAnsi="Arial"/>
          <w:b/>
          <w:sz w:val="22"/>
        </w:rPr>
        <w:lastRenderedPageBreak/>
        <w:t xml:space="preserve">Photos: </w:t>
      </w:r>
    </w:p>
    <w:p w14:paraId="7C36AF98" w14:textId="77777777" w:rsidR="000C4DA4" w:rsidRDefault="00E42CE3" w:rsidP="00E42CE3">
      <w:pPr>
        <w:spacing w:after="120" w:line="360" w:lineRule="auto"/>
        <w:rPr>
          <w:rFonts w:ascii="Arial" w:hAnsi="Arial" w:cs="Arial"/>
          <w:bCs/>
          <w:sz w:val="22"/>
          <w:szCs w:val="22"/>
        </w:rPr>
      </w:pPr>
      <w:r>
        <w:rPr>
          <w:rFonts w:ascii="Arial" w:hAnsi="Arial"/>
          <w:noProof/>
          <w:sz w:val="22"/>
          <w:lang w:val="de-DE"/>
        </w:rPr>
        <w:drawing>
          <wp:inline distT="0" distB="0" distL="0" distR="0" wp14:anchorId="3A0BA980" wp14:editId="549BCA2E">
            <wp:extent cx="5400000" cy="3601935"/>
            <wp:effectExtent l="12700" t="12700" r="0" b="5080"/>
            <wp:docPr id="2" name="Grafik 2" descr="Ein Bild, das Sport, drinnen, Übungsgerä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Sport, drinnen, Übungsgerät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400000" cy="3601935"/>
                    </a:xfrm>
                    <a:prstGeom prst="rect">
                      <a:avLst/>
                    </a:prstGeom>
                    <a:ln>
                      <a:solidFill>
                        <a:schemeClr val="accent1"/>
                      </a:solidFill>
                    </a:ln>
                  </pic:spPr>
                </pic:pic>
              </a:graphicData>
            </a:graphic>
          </wp:inline>
        </w:drawing>
      </w:r>
    </w:p>
    <w:p w14:paraId="58FB41FE" w14:textId="77777777" w:rsidR="00E42CE3" w:rsidRDefault="00E42CE3" w:rsidP="00E42CE3">
      <w:pPr>
        <w:spacing w:after="120" w:line="360" w:lineRule="auto"/>
        <w:rPr>
          <w:rFonts w:ascii="Arial" w:hAnsi="Arial" w:cs="Arial"/>
          <w:bCs/>
          <w:sz w:val="22"/>
          <w:szCs w:val="22"/>
        </w:rPr>
      </w:pPr>
      <w:r>
        <w:rPr>
          <w:rFonts w:ascii="Arial" w:hAnsi="Arial"/>
          <w:sz w:val="22"/>
        </w:rPr>
        <w:t>Photo 1:</w:t>
      </w:r>
    </w:p>
    <w:p w14:paraId="3A1F9D24" w14:textId="55EED63B" w:rsidR="00E42CE3" w:rsidRDefault="00EE1F2C" w:rsidP="00E42CE3">
      <w:pPr>
        <w:spacing w:after="120" w:line="360" w:lineRule="auto"/>
        <w:rPr>
          <w:rFonts w:ascii="Arial" w:hAnsi="Arial"/>
          <w:sz w:val="22"/>
        </w:rPr>
      </w:pPr>
      <w:r>
        <w:rPr>
          <w:rFonts w:ascii="Arial" w:hAnsi="Arial"/>
          <w:sz w:val="22"/>
        </w:rPr>
        <w:t xml:space="preserve">The press opens wide enough for operators to </w:t>
      </w:r>
      <w:r w:rsidR="00673AE5">
        <w:rPr>
          <w:rFonts w:ascii="Arial" w:hAnsi="Arial"/>
          <w:sz w:val="22"/>
        </w:rPr>
        <w:t>access</w:t>
      </w:r>
      <w:r>
        <w:rPr>
          <w:rFonts w:ascii="Arial" w:hAnsi="Arial"/>
          <w:sz w:val="22"/>
        </w:rPr>
        <w:t xml:space="preserve"> the mold </w:t>
      </w:r>
      <w:r w:rsidR="00673AE5">
        <w:rPr>
          <w:rFonts w:ascii="Arial" w:hAnsi="Arial"/>
          <w:sz w:val="22"/>
        </w:rPr>
        <w:t xml:space="preserve">comfortably </w:t>
      </w:r>
      <w:r>
        <w:rPr>
          <w:rFonts w:ascii="Arial" w:hAnsi="Arial"/>
          <w:sz w:val="22"/>
        </w:rPr>
        <w:t>(Photo: BBG).</w:t>
      </w:r>
    </w:p>
    <w:p w14:paraId="469D6A2D" w14:textId="1FFF2AE6" w:rsidR="009A35B4" w:rsidRDefault="009A35B4" w:rsidP="00E42CE3">
      <w:pPr>
        <w:spacing w:after="120" w:line="360" w:lineRule="auto"/>
        <w:rPr>
          <w:rFonts w:ascii="Arial" w:hAnsi="Arial"/>
          <w:sz w:val="22"/>
        </w:rPr>
      </w:pPr>
    </w:p>
    <w:p w14:paraId="1B1D7846" w14:textId="77777777" w:rsidR="009A35B4" w:rsidRDefault="009A35B4" w:rsidP="00E42CE3">
      <w:pPr>
        <w:spacing w:after="120" w:line="360" w:lineRule="auto"/>
        <w:rPr>
          <w:rFonts w:ascii="Arial" w:hAnsi="Arial" w:cs="Arial"/>
          <w:bCs/>
          <w:sz w:val="22"/>
          <w:szCs w:val="22"/>
        </w:rPr>
      </w:pPr>
    </w:p>
    <w:p w14:paraId="69DC4F2F" w14:textId="77777777" w:rsidR="00017968" w:rsidRDefault="00017968" w:rsidP="00E42CE3">
      <w:pPr>
        <w:spacing w:after="120" w:line="360" w:lineRule="auto"/>
        <w:rPr>
          <w:rFonts w:ascii="Arial" w:hAnsi="Arial"/>
          <w:sz w:val="22"/>
        </w:rPr>
      </w:pPr>
      <w:r>
        <w:rPr>
          <w:rFonts w:ascii="Arial" w:hAnsi="Arial"/>
          <w:noProof/>
          <w:sz w:val="22"/>
          <w:lang w:val="de-DE"/>
        </w:rPr>
        <w:lastRenderedPageBreak/>
        <w:drawing>
          <wp:inline distT="0" distB="0" distL="0" distR="0" wp14:anchorId="7B8C0347" wp14:editId="2358E42F">
            <wp:extent cx="5400000" cy="4111852"/>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SO VI.jpg"/>
                    <pic:cNvPicPr/>
                  </pic:nvPicPr>
                  <pic:blipFill>
                    <a:blip r:embed="rId9" cstate="email">
                      <a:extLst>
                        <a:ext uri="{28A0092B-C50C-407E-A947-70E740481C1C}">
                          <a14:useLocalDpi xmlns:a14="http://schemas.microsoft.com/office/drawing/2010/main"/>
                        </a:ext>
                      </a:extLst>
                    </a:blip>
                    <a:stretch>
                      <a:fillRect/>
                    </a:stretch>
                  </pic:blipFill>
                  <pic:spPr>
                    <a:xfrm>
                      <a:off x="0" y="0"/>
                      <a:ext cx="5400000" cy="4111852"/>
                    </a:xfrm>
                    <a:prstGeom prst="rect">
                      <a:avLst/>
                    </a:prstGeom>
                  </pic:spPr>
                </pic:pic>
              </a:graphicData>
            </a:graphic>
          </wp:inline>
        </w:drawing>
      </w:r>
    </w:p>
    <w:p w14:paraId="43D6A780" w14:textId="77777777" w:rsidR="00017968" w:rsidRDefault="00017968" w:rsidP="00E42CE3">
      <w:pPr>
        <w:spacing w:after="120" w:line="360" w:lineRule="auto"/>
        <w:rPr>
          <w:rFonts w:ascii="Arial" w:hAnsi="Arial"/>
          <w:sz w:val="22"/>
        </w:rPr>
      </w:pPr>
      <w:r>
        <w:rPr>
          <w:rFonts w:ascii="Arial" w:hAnsi="Arial"/>
          <w:sz w:val="22"/>
        </w:rPr>
        <w:t>Photo 2:</w:t>
      </w:r>
    </w:p>
    <w:p w14:paraId="1CE4A2C8" w14:textId="77777777" w:rsidR="00E42CE3" w:rsidRDefault="00EE1F2C" w:rsidP="00E42CE3">
      <w:pPr>
        <w:spacing w:after="120" w:line="360" w:lineRule="auto"/>
        <w:rPr>
          <w:rFonts w:ascii="Arial" w:hAnsi="Arial" w:cs="Arial"/>
          <w:bCs/>
          <w:sz w:val="22"/>
          <w:szCs w:val="22"/>
        </w:rPr>
      </w:pPr>
      <w:r>
        <w:rPr>
          <w:rFonts w:ascii="Arial" w:hAnsi="Arial"/>
          <w:sz w:val="22"/>
        </w:rPr>
        <w:t>BBG is supplying a composite press</w:t>
      </w:r>
      <w:r w:rsidR="008731E4">
        <w:rPr>
          <w:rFonts w:ascii="Arial" w:hAnsi="Arial"/>
          <w:sz w:val="22"/>
        </w:rPr>
        <w:t xml:space="preserve"> for aircraft interior parts to </w:t>
      </w:r>
      <w:proofErr w:type="gramStart"/>
      <w:r w:rsidR="008731E4">
        <w:rPr>
          <w:rFonts w:ascii="Arial" w:hAnsi="Arial"/>
          <w:sz w:val="22"/>
        </w:rPr>
        <w:t>an</w:t>
      </w:r>
      <w:proofErr w:type="gramEnd"/>
      <w:r w:rsidR="008731E4">
        <w:rPr>
          <w:rFonts w:ascii="Arial" w:hAnsi="Arial"/>
          <w:b/>
          <w:sz w:val="22"/>
        </w:rPr>
        <w:t xml:space="preserve"> </w:t>
      </w:r>
      <w:r w:rsidR="00775C82">
        <w:rPr>
          <w:rFonts w:ascii="Arial" w:hAnsi="Arial"/>
          <w:sz w:val="22"/>
        </w:rPr>
        <w:t>reputed</w:t>
      </w:r>
      <w:r w:rsidR="00775C82" w:rsidRPr="008731E4">
        <w:rPr>
          <w:rFonts w:ascii="Arial" w:hAnsi="Arial"/>
          <w:sz w:val="22"/>
        </w:rPr>
        <w:t xml:space="preserve"> </w:t>
      </w:r>
      <w:r w:rsidR="008731E4" w:rsidRPr="008731E4">
        <w:rPr>
          <w:rFonts w:ascii="Arial" w:hAnsi="Arial"/>
          <w:sz w:val="22"/>
        </w:rPr>
        <w:t>aerospace company</w:t>
      </w:r>
      <w:r>
        <w:rPr>
          <w:rFonts w:ascii="Arial" w:hAnsi="Arial"/>
          <w:sz w:val="22"/>
        </w:rPr>
        <w:t xml:space="preserve"> </w:t>
      </w:r>
      <w:r w:rsidR="00775C82">
        <w:rPr>
          <w:rFonts w:ascii="Arial" w:hAnsi="Arial"/>
          <w:sz w:val="22"/>
        </w:rPr>
        <w:t xml:space="preserve">in the USA </w:t>
      </w:r>
      <w:r>
        <w:rPr>
          <w:rFonts w:ascii="Arial" w:hAnsi="Arial"/>
          <w:sz w:val="22"/>
        </w:rPr>
        <w:t>(Photo: BBG).</w:t>
      </w:r>
    </w:p>
    <w:p w14:paraId="0A459EDD" w14:textId="77777777" w:rsidR="003C1D86" w:rsidRDefault="003C1D86">
      <w:pPr>
        <w:widowControl w:val="0"/>
        <w:spacing w:after="120" w:line="360" w:lineRule="auto"/>
        <w:rPr>
          <w:rFonts w:ascii="Arial" w:hAnsi="Arial" w:cs="Arial"/>
          <w:b/>
          <w:bCs/>
          <w:sz w:val="22"/>
          <w:szCs w:val="22"/>
        </w:rPr>
      </w:pPr>
    </w:p>
    <w:p w14:paraId="2BEC2D59" w14:textId="7916B8E7" w:rsidR="00EE1F2C" w:rsidRDefault="005A1960" w:rsidP="00EE1F2C">
      <w:pPr>
        <w:widowControl w:val="0"/>
        <w:autoSpaceDE w:val="0"/>
        <w:autoSpaceDN w:val="0"/>
        <w:adjustRightInd w:val="0"/>
        <w:spacing w:after="120" w:line="360" w:lineRule="auto"/>
        <w:rPr>
          <w:rFonts w:ascii="Arial" w:hAnsi="Arial"/>
          <w:b/>
          <w:sz w:val="22"/>
        </w:rPr>
      </w:pPr>
      <w:bookmarkStart w:id="14" w:name="OLE_LINK10"/>
      <w:bookmarkStart w:id="15" w:name="OLE_LINK9"/>
      <w:r>
        <w:rPr>
          <w:rFonts w:ascii="Arial" w:hAnsi="Arial"/>
          <w:b/>
          <w:sz w:val="22"/>
        </w:rPr>
        <w:t>Please visit for a download of the press release (Word documents) and print-quality photos</w:t>
      </w:r>
      <w:r w:rsidR="00055CAD">
        <w:rPr>
          <w:rFonts w:ascii="Arial" w:hAnsi="Arial"/>
          <w:b/>
          <w:sz w:val="22"/>
        </w:rPr>
        <w:t>:</w:t>
      </w:r>
    </w:p>
    <w:p w14:paraId="1E94777E" w14:textId="15FCA2D5" w:rsidR="0060212A" w:rsidRDefault="00055CAD" w:rsidP="00055CAD">
      <w:pPr>
        <w:widowControl w:val="0"/>
        <w:autoSpaceDE w:val="0"/>
        <w:autoSpaceDN w:val="0"/>
        <w:adjustRightInd w:val="0"/>
        <w:spacing w:after="120" w:line="360" w:lineRule="auto"/>
        <w:rPr>
          <w:rFonts w:ascii="Arial" w:hAnsi="Arial" w:cs="Arial"/>
          <w:b/>
          <w:bCs/>
          <w:sz w:val="22"/>
          <w:szCs w:val="22"/>
        </w:rPr>
      </w:pPr>
      <w:hyperlink r:id="rId10" w:history="1">
        <w:r w:rsidRPr="00165954">
          <w:rPr>
            <w:rStyle w:val="Hyperlink"/>
            <w:rFonts w:ascii="Arial" w:hAnsi="Arial" w:cs="Arial"/>
            <w:b/>
            <w:bCs/>
            <w:sz w:val="22"/>
            <w:szCs w:val="22"/>
          </w:rPr>
          <w:t>https://www.auchkomm.com/aktuellepressetexte#PI_494</w:t>
        </w:r>
      </w:hyperlink>
      <w:r>
        <w:rPr>
          <w:rFonts w:ascii="Arial" w:hAnsi="Arial" w:cs="Arial"/>
          <w:b/>
          <w:bCs/>
          <w:sz w:val="22"/>
          <w:szCs w:val="22"/>
        </w:rPr>
        <w:t xml:space="preserve"> </w:t>
      </w:r>
    </w:p>
    <w:p w14:paraId="40B8CD2D" w14:textId="77777777" w:rsidR="003C1D86" w:rsidRDefault="003C1D86">
      <w:pPr>
        <w:tabs>
          <w:tab w:val="left" w:pos="2160"/>
        </w:tabs>
        <w:spacing w:after="120" w:line="360" w:lineRule="auto"/>
        <w:rPr>
          <w:rFonts w:ascii="Arial" w:hAnsi="Arial" w:cs="Arial"/>
          <w:b/>
          <w:bCs/>
          <w:sz w:val="22"/>
          <w:szCs w:val="22"/>
        </w:rPr>
      </w:pPr>
      <w:bookmarkStart w:id="16" w:name="OLE_LINK12"/>
      <w:bookmarkStart w:id="17" w:name="OLE_LINK11"/>
      <w:bookmarkEnd w:id="16"/>
      <w:bookmarkEnd w:id="17"/>
    </w:p>
    <w:p w14:paraId="0CA41E3A" w14:textId="77777777" w:rsidR="003C1D86" w:rsidRDefault="005A1960">
      <w:pPr>
        <w:pBdr>
          <w:top w:val="single" w:sz="4" w:space="1" w:color="000000"/>
        </w:pBdr>
        <w:spacing w:after="120" w:line="360" w:lineRule="auto"/>
        <w:outlineLvl w:val="0"/>
        <w:rPr>
          <w:rFonts w:ascii="Arial" w:hAnsi="Arial" w:cs="Arial"/>
          <w:b/>
          <w:sz w:val="22"/>
          <w:szCs w:val="22"/>
        </w:rPr>
      </w:pPr>
      <w:r>
        <w:rPr>
          <w:rFonts w:ascii="Arial" w:hAnsi="Arial"/>
          <w:b/>
          <w:sz w:val="22"/>
        </w:rPr>
        <w:t>Contact:</w:t>
      </w:r>
    </w:p>
    <w:p w14:paraId="0F28599C" w14:textId="77777777" w:rsidR="003C1D86" w:rsidRDefault="005A1960">
      <w:pPr>
        <w:spacing w:after="120" w:line="360" w:lineRule="auto"/>
        <w:rPr>
          <w:rFonts w:ascii="Arial" w:hAnsi="Arial" w:cs="Arial"/>
          <w:sz w:val="22"/>
          <w:szCs w:val="22"/>
        </w:rPr>
      </w:pPr>
      <w:r>
        <w:rPr>
          <w:rFonts w:ascii="Arial" w:hAnsi="Arial"/>
          <w:sz w:val="22"/>
        </w:rPr>
        <w:t xml:space="preserve">BBG GmbH &amp; Co. KG, </w:t>
      </w:r>
    </w:p>
    <w:p w14:paraId="1A02748A" w14:textId="77777777" w:rsidR="003C1D86" w:rsidRPr="00AE3DC7" w:rsidRDefault="005A1960">
      <w:pPr>
        <w:spacing w:after="120" w:line="360" w:lineRule="auto"/>
        <w:rPr>
          <w:rFonts w:ascii="Arial" w:hAnsi="Arial" w:cs="Arial"/>
          <w:sz w:val="22"/>
          <w:szCs w:val="22"/>
          <w:lang w:val="de-DE"/>
        </w:rPr>
      </w:pPr>
      <w:r w:rsidRPr="00AE3DC7">
        <w:rPr>
          <w:rFonts w:ascii="Arial" w:hAnsi="Arial"/>
          <w:sz w:val="22"/>
          <w:lang w:val="de-DE"/>
        </w:rPr>
        <w:t>Heimenegger Weg 12, D-87719 Mindelheim</w:t>
      </w:r>
    </w:p>
    <w:p w14:paraId="6B3D94D1" w14:textId="77777777" w:rsidR="003C1D86" w:rsidRPr="00AE3DC7" w:rsidRDefault="005A1960">
      <w:pPr>
        <w:spacing w:after="120" w:line="360" w:lineRule="auto"/>
        <w:rPr>
          <w:rFonts w:ascii="Arial" w:hAnsi="Arial" w:cs="Arial"/>
          <w:sz w:val="22"/>
          <w:szCs w:val="22"/>
          <w:lang w:val="de-DE"/>
        </w:rPr>
      </w:pPr>
      <w:r w:rsidRPr="00AE3DC7">
        <w:rPr>
          <w:rFonts w:ascii="Arial" w:hAnsi="Arial"/>
          <w:sz w:val="22"/>
          <w:lang w:val="de-DE"/>
        </w:rPr>
        <w:t xml:space="preserve">Martina Barton, Phone +49.(0)8261 7633-23, </w:t>
      </w:r>
      <w:proofErr w:type="spellStart"/>
      <w:r w:rsidRPr="00AE3DC7">
        <w:rPr>
          <w:rFonts w:ascii="Arial" w:hAnsi="Arial"/>
          <w:sz w:val="22"/>
          <w:lang w:val="de-DE"/>
        </w:rPr>
        <w:t>e-mail</w:t>
      </w:r>
      <w:proofErr w:type="spellEnd"/>
      <w:r w:rsidRPr="00AE3DC7">
        <w:rPr>
          <w:rFonts w:ascii="Arial" w:hAnsi="Arial"/>
          <w:sz w:val="22"/>
          <w:lang w:val="de-DE"/>
        </w:rPr>
        <w:t xml:space="preserve">: </w:t>
      </w:r>
      <w:hyperlink r:id="rId11">
        <w:r w:rsidRPr="00AE3DC7">
          <w:rPr>
            <w:rStyle w:val="Internetverknpfung"/>
            <w:rFonts w:ascii="Arial" w:hAnsi="Arial"/>
            <w:sz w:val="22"/>
            <w:lang w:val="de-DE"/>
          </w:rPr>
          <w:t>martina.barton@bbg-mbh.com</w:t>
        </w:r>
      </w:hyperlink>
      <w:r w:rsidRPr="00AE3DC7">
        <w:rPr>
          <w:lang w:val="de-DE"/>
        </w:rPr>
        <w:t>.</w:t>
      </w:r>
      <w:r w:rsidRPr="00AE3DC7">
        <w:rPr>
          <w:rFonts w:ascii="Arial" w:hAnsi="Arial"/>
          <w:sz w:val="22"/>
          <w:lang w:val="de-DE"/>
        </w:rPr>
        <w:t xml:space="preserve"> </w:t>
      </w:r>
    </w:p>
    <w:p w14:paraId="34830917" w14:textId="77777777" w:rsidR="003C1D86" w:rsidRDefault="005A1960">
      <w:pPr>
        <w:spacing w:after="120" w:line="360" w:lineRule="auto"/>
        <w:rPr>
          <w:rFonts w:ascii="Arial" w:hAnsi="Arial" w:cs="Arial"/>
          <w:sz w:val="22"/>
          <w:szCs w:val="22"/>
        </w:rPr>
      </w:pPr>
      <w:r>
        <w:rPr>
          <w:rFonts w:ascii="Arial" w:hAnsi="Arial"/>
          <w:sz w:val="22"/>
        </w:rPr>
        <w:t xml:space="preserve">Please visit </w:t>
      </w:r>
      <w:hyperlink r:id="rId12">
        <w:r>
          <w:rPr>
            <w:rStyle w:val="Internetverknpfung"/>
            <w:rFonts w:ascii="Arial" w:hAnsi="Arial"/>
            <w:sz w:val="22"/>
          </w:rPr>
          <w:t>www.bbg-mbh.com</w:t>
        </w:r>
      </w:hyperlink>
      <w:r>
        <w:rPr>
          <w:rFonts w:ascii="Arial" w:hAnsi="Arial"/>
          <w:sz w:val="22"/>
        </w:rPr>
        <w:t xml:space="preserve"> for further</w:t>
      </w:r>
      <w:r>
        <w:rPr>
          <w:rFonts w:ascii="Arial" w:hAnsi="Arial"/>
          <w:b/>
          <w:sz w:val="22"/>
        </w:rPr>
        <w:t xml:space="preserve"> information.</w:t>
      </w:r>
      <w:r>
        <w:rPr>
          <w:rFonts w:ascii="Arial" w:hAnsi="Arial"/>
          <w:sz w:val="22"/>
        </w:rPr>
        <w:t xml:space="preserve"> </w:t>
      </w:r>
    </w:p>
    <w:p w14:paraId="2200983D" w14:textId="77777777" w:rsidR="00D62228" w:rsidRDefault="00D62228">
      <w:pPr>
        <w:spacing w:after="120" w:line="360" w:lineRule="auto"/>
        <w:rPr>
          <w:rFonts w:ascii="Arial" w:hAnsi="Arial" w:cs="Arial"/>
          <w:sz w:val="22"/>
          <w:szCs w:val="22"/>
        </w:rPr>
      </w:pPr>
    </w:p>
    <w:bookmarkEnd w:id="14"/>
    <w:bookmarkEnd w:id="15"/>
    <w:p w14:paraId="0BDD30AF" w14:textId="77777777" w:rsidR="00E54069" w:rsidRDefault="00E54069" w:rsidP="00E54069">
      <w:pPr>
        <w:spacing w:before="120" w:after="120" w:line="360" w:lineRule="auto"/>
        <w:outlineLvl w:val="0"/>
        <w:rPr>
          <w:rFonts w:ascii="Arial" w:hAnsi="Arial" w:cs="Arial"/>
          <w:b/>
          <w:sz w:val="22"/>
          <w:szCs w:val="22"/>
        </w:rPr>
      </w:pPr>
      <w:r>
        <w:rPr>
          <w:rFonts w:ascii="Arial" w:hAnsi="Arial"/>
          <w:b/>
          <w:sz w:val="22"/>
        </w:rPr>
        <w:t>Please send a specimen copy to:</w:t>
      </w:r>
    </w:p>
    <w:p w14:paraId="3FA158DB" w14:textId="77777777" w:rsidR="00C6390C" w:rsidRPr="00AE3DC7" w:rsidRDefault="00E54069" w:rsidP="00C6390C">
      <w:pPr>
        <w:spacing w:after="120" w:line="360" w:lineRule="auto"/>
        <w:rPr>
          <w:rFonts w:ascii="Arial" w:hAnsi="Arial" w:cs="Arial"/>
          <w:sz w:val="22"/>
          <w:szCs w:val="22"/>
          <w:lang w:val="de-DE"/>
        </w:rPr>
      </w:pPr>
      <w:r w:rsidRPr="00AE3DC7">
        <w:rPr>
          <w:rFonts w:ascii="Arial" w:hAnsi="Arial"/>
          <w:sz w:val="22"/>
          <w:lang w:val="de-DE"/>
        </w:rPr>
        <w:t xml:space="preserve">auchkomm Unternehmenskommunikation, F. Stephan Auch, Hochstr. 11, D-90429 </w:t>
      </w:r>
      <w:proofErr w:type="spellStart"/>
      <w:r w:rsidRPr="00AE3DC7">
        <w:rPr>
          <w:rFonts w:ascii="Arial" w:hAnsi="Arial"/>
          <w:sz w:val="22"/>
          <w:lang w:val="de-DE"/>
        </w:rPr>
        <w:t>Nuremberg</w:t>
      </w:r>
      <w:proofErr w:type="spellEnd"/>
      <w:r w:rsidRPr="00AE3DC7">
        <w:rPr>
          <w:rFonts w:ascii="Arial" w:hAnsi="Arial"/>
          <w:sz w:val="22"/>
          <w:lang w:val="de-DE"/>
        </w:rPr>
        <w:t xml:space="preserve">, </w:t>
      </w:r>
      <w:hyperlink r:id="rId13">
        <w:r w:rsidRPr="00AE3DC7">
          <w:rPr>
            <w:rStyle w:val="Internetverknpfung"/>
            <w:rFonts w:ascii="Arial" w:hAnsi="Arial"/>
            <w:sz w:val="22"/>
            <w:lang w:val="de-DE"/>
          </w:rPr>
          <w:t>fsa@auchkomm.de</w:t>
        </w:r>
      </w:hyperlink>
      <w:r w:rsidRPr="00AE3DC7">
        <w:rPr>
          <w:rFonts w:ascii="Arial" w:hAnsi="Arial"/>
          <w:sz w:val="22"/>
          <w:lang w:val="de-DE"/>
        </w:rPr>
        <w:t xml:space="preserve">, </w:t>
      </w:r>
      <w:hyperlink r:id="rId14">
        <w:r w:rsidRPr="00AE3DC7">
          <w:rPr>
            <w:rStyle w:val="Internetverknpfung"/>
            <w:rFonts w:ascii="Arial" w:hAnsi="Arial"/>
            <w:sz w:val="22"/>
            <w:lang w:val="de-DE"/>
          </w:rPr>
          <w:t>www.auchkomm.de</w:t>
        </w:r>
      </w:hyperlink>
      <w:r w:rsidRPr="00AE3DC7">
        <w:rPr>
          <w:rFonts w:ascii="Arial" w:hAnsi="Arial"/>
          <w:sz w:val="22"/>
          <w:lang w:val="de-DE"/>
        </w:rPr>
        <w:t xml:space="preserve">. </w:t>
      </w:r>
    </w:p>
    <w:sectPr w:rsidR="00C6390C" w:rsidRPr="00AE3DC7" w:rsidSect="00F87A46">
      <w:headerReference w:type="even" r:id="rId15"/>
      <w:headerReference w:type="default" r:id="rId16"/>
      <w:footerReference w:type="even" r:id="rId17"/>
      <w:footerReference w:type="default" r:id="rId18"/>
      <w:headerReference w:type="first" r:id="rId19"/>
      <w:footerReference w:type="first" r:id="rId20"/>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8FFC9" w14:textId="77777777" w:rsidR="00D9568B" w:rsidRDefault="00D9568B">
      <w:r>
        <w:separator/>
      </w:r>
    </w:p>
  </w:endnote>
  <w:endnote w:type="continuationSeparator" w:id="0">
    <w:p w14:paraId="3981BE78" w14:textId="77777777" w:rsidR="00D9568B" w:rsidRDefault="00D95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Symbol">
    <w:altName w:val="Calibri"/>
    <w:panose1 w:val="020B0604020202020204"/>
    <w:charset w:val="01"/>
    <w:family w:val="auto"/>
    <w:pitch w:val="variable"/>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3F5716" w14:textId="77777777" w:rsidR="00017968" w:rsidRDefault="0001796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4D483B" w14:textId="77777777" w:rsidR="00017968" w:rsidRDefault="00017968">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94A6A" w14:textId="77777777" w:rsidR="00017968" w:rsidRDefault="0001796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3DD14" w14:textId="77777777" w:rsidR="00D9568B" w:rsidRDefault="00D9568B">
      <w:r>
        <w:separator/>
      </w:r>
    </w:p>
  </w:footnote>
  <w:footnote w:type="continuationSeparator" w:id="0">
    <w:p w14:paraId="69876203" w14:textId="77777777" w:rsidR="00D9568B" w:rsidRDefault="00D95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C2BD0" w14:textId="77777777" w:rsidR="00017968" w:rsidRDefault="0001796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1F978" w14:textId="77777777" w:rsidR="00017968" w:rsidRDefault="0001796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3B846" w14:textId="77777777" w:rsidR="00017968" w:rsidRDefault="000179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F7DD2"/>
    <w:multiLevelType w:val="multilevel"/>
    <w:tmpl w:val="67D49A8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2AD27ED3"/>
    <w:multiLevelType w:val="multilevel"/>
    <w:tmpl w:val="30FA535C"/>
    <w:lvl w:ilvl="0">
      <w:start w:val="1"/>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3DC1647A"/>
    <w:multiLevelType w:val="multilevel"/>
    <w:tmpl w:val="EFCAA9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513374087">
    <w:abstractNumId w:val="0"/>
  </w:num>
  <w:num w:numId="2" w16cid:durableId="62220014">
    <w:abstractNumId w:val="1"/>
  </w:num>
  <w:num w:numId="3" w16cid:durableId="1966616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D86"/>
    <w:rsid w:val="00002586"/>
    <w:rsid w:val="0000681A"/>
    <w:rsid w:val="00017968"/>
    <w:rsid w:val="00055CAD"/>
    <w:rsid w:val="0006080A"/>
    <w:rsid w:val="00060CC3"/>
    <w:rsid w:val="00065E21"/>
    <w:rsid w:val="000732F5"/>
    <w:rsid w:val="00074CC5"/>
    <w:rsid w:val="000C4DA4"/>
    <w:rsid w:val="000D3C15"/>
    <w:rsid w:val="000D5986"/>
    <w:rsid w:val="000E3F2C"/>
    <w:rsid w:val="00103C2C"/>
    <w:rsid w:val="00111EBC"/>
    <w:rsid w:val="00116B69"/>
    <w:rsid w:val="001547A5"/>
    <w:rsid w:val="00154E5B"/>
    <w:rsid w:val="00183071"/>
    <w:rsid w:val="00196619"/>
    <w:rsid w:val="001A02D7"/>
    <w:rsid w:val="001A114F"/>
    <w:rsid w:val="001A6775"/>
    <w:rsid w:val="001B341B"/>
    <w:rsid w:val="001C46A0"/>
    <w:rsid w:val="001E44A5"/>
    <w:rsid w:val="00205539"/>
    <w:rsid w:val="00206508"/>
    <w:rsid w:val="002169A0"/>
    <w:rsid w:val="00241CEF"/>
    <w:rsid w:val="0024377B"/>
    <w:rsid w:val="00243EFC"/>
    <w:rsid w:val="00252204"/>
    <w:rsid w:val="002705C7"/>
    <w:rsid w:val="002723B8"/>
    <w:rsid w:val="002B60FF"/>
    <w:rsid w:val="002E310F"/>
    <w:rsid w:val="002E4EA2"/>
    <w:rsid w:val="002E59E8"/>
    <w:rsid w:val="002F202F"/>
    <w:rsid w:val="00306118"/>
    <w:rsid w:val="003114F4"/>
    <w:rsid w:val="00331875"/>
    <w:rsid w:val="003325CB"/>
    <w:rsid w:val="00360D5D"/>
    <w:rsid w:val="0039028B"/>
    <w:rsid w:val="00395A4C"/>
    <w:rsid w:val="003C1D86"/>
    <w:rsid w:val="003F4898"/>
    <w:rsid w:val="00403708"/>
    <w:rsid w:val="00417319"/>
    <w:rsid w:val="00420E90"/>
    <w:rsid w:val="00452026"/>
    <w:rsid w:val="00474DC6"/>
    <w:rsid w:val="00494D06"/>
    <w:rsid w:val="004B369A"/>
    <w:rsid w:val="0051438B"/>
    <w:rsid w:val="0054605B"/>
    <w:rsid w:val="00570105"/>
    <w:rsid w:val="00590FAA"/>
    <w:rsid w:val="005A1960"/>
    <w:rsid w:val="005A6BCB"/>
    <w:rsid w:val="005C0366"/>
    <w:rsid w:val="005E6112"/>
    <w:rsid w:val="005E6EAB"/>
    <w:rsid w:val="0060212A"/>
    <w:rsid w:val="0064275F"/>
    <w:rsid w:val="00643B25"/>
    <w:rsid w:val="00666B14"/>
    <w:rsid w:val="00673AE5"/>
    <w:rsid w:val="006866FD"/>
    <w:rsid w:val="006D39B0"/>
    <w:rsid w:val="006D50A2"/>
    <w:rsid w:val="006E0918"/>
    <w:rsid w:val="006F4D35"/>
    <w:rsid w:val="00700587"/>
    <w:rsid w:val="0070639A"/>
    <w:rsid w:val="00711112"/>
    <w:rsid w:val="007218E5"/>
    <w:rsid w:val="00735972"/>
    <w:rsid w:val="00742C7D"/>
    <w:rsid w:val="00745C18"/>
    <w:rsid w:val="00754591"/>
    <w:rsid w:val="00766CA3"/>
    <w:rsid w:val="00775C82"/>
    <w:rsid w:val="007E368A"/>
    <w:rsid w:val="007F6C32"/>
    <w:rsid w:val="00802304"/>
    <w:rsid w:val="0080370D"/>
    <w:rsid w:val="00813741"/>
    <w:rsid w:val="00826C29"/>
    <w:rsid w:val="00835028"/>
    <w:rsid w:val="00844D39"/>
    <w:rsid w:val="008731E4"/>
    <w:rsid w:val="008820DC"/>
    <w:rsid w:val="0088526A"/>
    <w:rsid w:val="008869EF"/>
    <w:rsid w:val="008A01E7"/>
    <w:rsid w:val="008C4F1F"/>
    <w:rsid w:val="008E6916"/>
    <w:rsid w:val="00930067"/>
    <w:rsid w:val="00961C5D"/>
    <w:rsid w:val="00995734"/>
    <w:rsid w:val="009A35B4"/>
    <w:rsid w:val="009B52BC"/>
    <w:rsid w:val="009D231C"/>
    <w:rsid w:val="009E44CC"/>
    <w:rsid w:val="009F27E0"/>
    <w:rsid w:val="009F4313"/>
    <w:rsid w:val="00A33384"/>
    <w:rsid w:val="00A532F1"/>
    <w:rsid w:val="00A67D8E"/>
    <w:rsid w:val="00A758D1"/>
    <w:rsid w:val="00AB6F27"/>
    <w:rsid w:val="00AE1494"/>
    <w:rsid w:val="00AE3DC7"/>
    <w:rsid w:val="00B23D07"/>
    <w:rsid w:val="00B52657"/>
    <w:rsid w:val="00BD0DB0"/>
    <w:rsid w:val="00BE0302"/>
    <w:rsid w:val="00BF4F64"/>
    <w:rsid w:val="00C05CED"/>
    <w:rsid w:val="00C479A9"/>
    <w:rsid w:val="00C6390C"/>
    <w:rsid w:val="00C80B16"/>
    <w:rsid w:val="00C94F72"/>
    <w:rsid w:val="00CC698D"/>
    <w:rsid w:val="00CD6BE1"/>
    <w:rsid w:val="00D1484D"/>
    <w:rsid w:val="00D51206"/>
    <w:rsid w:val="00D62228"/>
    <w:rsid w:val="00D7729F"/>
    <w:rsid w:val="00D950F4"/>
    <w:rsid w:val="00D9568B"/>
    <w:rsid w:val="00DA4EC9"/>
    <w:rsid w:val="00E00ABA"/>
    <w:rsid w:val="00E16D8A"/>
    <w:rsid w:val="00E33D91"/>
    <w:rsid w:val="00E42CE3"/>
    <w:rsid w:val="00E54069"/>
    <w:rsid w:val="00E7117D"/>
    <w:rsid w:val="00E85C0F"/>
    <w:rsid w:val="00E9177E"/>
    <w:rsid w:val="00E92C09"/>
    <w:rsid w:val="00EA21E8"/>
    <w:rsid w:val="00EA4B95"/>
    <w:rsid w:val="00EB1F8A"/>
    <w:rsid w:val="00EB7F35"/>
    <w:rsid w:val="00ED2B7D"/>
    <w:rsid w:val="00ED724E"/>
    <w:rsid w:val="00ED7ECB"/>
    <w:rsid w:val="00EE18BC"/>
    <w:rsid w:val="00EE1F2C"/>
    <w:rsid w:val="00EE452F"/>
    <w:rsid w:val="00EE4CAA"/>
    <w:rsid w:val="00F1145C"/>
    <w:rsid w:val="00F141C1"/>
    <w:rsid w:val="00F220F8"/>
    <w:rsid w:val="00F564AF"/>
    <w:rsid w:val="00F71AEE"/>
    <w:rsid w:val="00F8116D"/>
    <w:rsid w:val="00F838A6"/>
    <w:rsid w:val="00F87A46"/>
    <w:rsid w:val="00FC6E77"/>
    <w:rsid w:val="00FF1F46"/>
    <w:rsid w:val="00FF2AA4"/>
    <w:rsid w:val="00FF69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DA1184"/>
  <w15:docId w15:val="{AC672542-2021-42EB-9274-99D6589EFD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43B25"/>
    <w:pPr>
      <w:suppressAutoHyphens w:val="0"/>
    </w:pPr>
    <w:rPr>
      <w:sz w:val="24"/>
      <w:szCs w:val="24"/>
    </w:rPr>
  </w:style>
  <w:style w:type="paragraph" w:styleId="berschrift2">
    <w:name w:val="heading 2"/>
    <w:basedOn w:val="Standard"/>
    <w:next w:val="Standard"/>
    <w:uiPriority w:val="9"/>
    <w:semiHidden/>
    <w:unhideWhenUsed/>
    <w:qFormat/>
    <w:rsid w:val="00281873"/>
    <w:pPr>
      <w:keepNext/>
      <w:keepLines/>
      <w:suppressAutoHyphens/>
      <w:spacing w:before="4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next w:val="Standard"/>
    <w:qFormat/>
    <w:rsid w:val="00596D64"/>
    <w:pPr>
      <w:keepNext/>
      <w:suppressAutoHyphens/>
      <w:spacing w:before="240" w:after="60"/>
      <w:outlineLvl w:val="2"/>
    </w:pPr>
    <w:rPr>
      <w:rFonts w:ascii="Arial" w:hAnsi="Arial"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sid w:val="00F87A46"/>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uiPriority w:val="22"/>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customStyle="1" w:styleId="NichtaufgelsteErwhnung1">
    <w:name w:val="Nicht aufgelöste Erwähnung1"/>
    <w:basedOn w:val="Absatz-Standardschriftart"/>
    <w:uiPriority w:val="99"/>
    <w:qFormat/>
    <w:rsid w:val="006B4DDB"/>
    <w:rPr>
      <w:color w:val="605E5C"/>
      <w:shd w:val="clear" w:color="auto" w:fill="E1DFDD"/>
    </w:rPr>
  </w:style>
  <w:style w:type="character" w:customStyle="1" w:styleId="UnresolvedMention1">
    <w:name w:val="Unresolved Mention1"/>
    <w:basedOn w:val="Absatz-Standardschriftart"/>
    <w:uiPriority w:val="99"/>
    <w:semiHidden/>
    <w:unhideWhenUsed/>
    <w:qFormat/>
    <w:rsid w:val="009A5AB5"/>
    <w:rPr>
      <w:color w:val="605E5C"/>
      <w:shd w:val="clear" w:color="auto" w:fill="E1DFDD"/>
    </w:rPr>
  </w:style>
  <w:style w:type="character" w:customStyle="1" w:styleId="NichtaufgelsteErwhnung2">
    <w:name w:val="Nicht aufgelöste Erwähnung2"/>
    <w:basedOn w:val="Absatz-Standardschriftart"/>
    <w:uiPriority w:val="99"/>
    <w:semiHidden/>
    <w:unhideWhenUsed/>
    <w:qFormat/>
    <w:rsid w:val="00B92CB5"/>
    <w:rPr>
      <w:color w:val="605E5C"/>
      <w:shd w:val="clear" w:color="auto" w:fill="E1DFDD"/>
    </w:rPr>
  </w:style>
  <w:style w:type="character" w:customStyle="1" w:styleId="NichtaufgelsteErwhnung3">
    <w:name w:val="Nicht aufgelöste Erwähnung3"/>
    <w:basedOn w:val="Absatz-Standardschriftart"/>
    <w:uiPriority w:val="99"/>
    <w:semiHidden/>
    <w:unhideWhenUsed/>
    <w:qFormat/>
    <w:rsid w:val="0090722C"/>
    <w:rPr>
      <w:color w:val="605E5C"/>
      <w:shd w:val="clear" w:color="auto" w:fill="E1DFDD"/>
    </w:rPr>
  </w:style>
  <w:style w:type="character" w:customStyle="1" w:styleId="berschrift2Zchn">
    <w:name w:val="Überschrift 2 Zchn"/>
    <w:basedOn w:val="Absatz-Standardschriftart"/>
    <w:uiPriority w:val="9"/>
    <w:semiHidden/>
    <w:qFormat/>
    <w:rsid w:val="00281873"/>
    <w:rPr>
      <w:rFonts w:asciiTheme="majorHAnsi" w:eastAsiaTheme="majorEastAsia" w:hAnsiTheme="majorHAnsi" w:cstheme="majorBidi"/>
      <w:color w:val="365F91" w:themeColor="accent1" w:themeShade="BF"/>
      <w:sz w:val="26"/>
      <w:szCs w:val="26"/>
    </w:rPr>
  </w:style>
  <w:style w:type="character" w:customStyle="1" w:styleId="Aufzhlungszeichen1">
    <w:name w:val="Aufzählungszeichen1"/>
    <w:qFormat/>
    <w:rsid w:val="00F87A46"/>
    <w:rPr>
      <w:rFonts w:ascii="OpenSymbol" w:eastAsia="OpenSymbol" w:hAnsi="OpenSymbol" w:cs="OpenSymbol"/>
    </w:rPr>
  </w:style>
  <w:style w:type="character" w:customStyle="1" w:styleId="Nummerierungszeichen">
    <w:name w:val="Nummerierungszeichen"/>
    <w:qFormat/>
    <w:rsid w:val="00F87A46"/>
  </w:style>
  <w:style w:type="paragraph" w:customStyle="1" w:styleId="berschrift">
    <w:name w:val="Überschrift"/>
    <w:basedOn w:val="Standard"/>
    <w:next w:val="Textkrper"/>
    <w:qFormat/>
    <w:rsid w:val="00F87A46"/>
    <w:pPr>
      <w:keepNext/>
      <w:suppressAutoHyphens/>
      <w:spacing w:before="240" w:after="120"/>
    </w:pPr>
    <w:rPr>
      <w:rFonts w:ascii="Liberation Sans" w:eastAsia="Microsoft YaHei" w:hAnsi="Liberation Sans" w:cs="Arial"/>
      <w:sz w:val="28"/>
      <w:szCs w:val="28"/>
    </w:rPr>
  </w:style>
  <w:style w:type="paragraph" w:styleId="Textkrper">
    <w:name w:val="Body Text"/>
    <w:basedOn w:val="Standard"/>
    <w:rsid w:val="00F87A46"/>
    <w:pPr>
      <w:suppressAutoHyphens/>
      <w:spacing w:after="140" w:line="276" w:lineRule="auto"/>
    </w:pPr>
  </w:style>
  <w:style w:type="paragraph" w:styleId="Liste">
    <w:name w:val="List"/>
    <w:basedOn w:val="Textkrper"/>
    <w:rsid w:val="00F87A46"/>
    <w:rPr>
      <w:rFonts w:cs="Arial"/>
    </w:rPr>
  </w:style>
  <w:style w:type="paragraph" w:styleId="Beschriftung">
    <w:name w:val="caption"/>
    <w:basedOn w:val="Standard"/>
    <w:qFormat/>
    <w:rsid w:val="00F87A46"/>
    <w:pPr>
      <w:suppressLineNumbers/>
      <w:suppressAutoHyphens/>
      <w:spacing w:before="120" w:after="120"/>
    </w:pPr>
    <w:rPr>
      <w:rFonts w:cs="Arial"/>
      <w:i/>
      <w:iCs/>
    </w:rPr>
  </w:style>
  <w:style w:type="paragraph" w:customStyle="1" w:styleId="Verzeichnis">
    <w:name w:val="Verzeichnis"/>
    <w:basedOn w:val="Standard"/>
    <w:qFormat/>
    <w:rsid w:val="00F87A46"/>
    <w:pPr>
      <w:suppressLineNumbers/>
      <w:suppressAutoHyphens/>
    </w:pPr>
    <w:rPr>
      <w:rFonts w:cs="Arial"/>
    </w:rPr>
  </w:style>
  <w:style w:type="paragraph" w:customStyle="1" w:styleId="Kopf-undFuzeile">
    <w:name w:val="Kopf- und Fußzeile"/>
    <w:basedOn w:val="Standard"/>
    <w:qFormat/>
    <w:rsid w:val="00F87A46"/>
    <w:pPr>
      <w:suppressAutoHyphens/>
    </w:pPr>
  </w:style>
  <w:style w:type="paragraph" w:styleId="Kopfzeile">
    <w:name w:val="header"/>
    <w:basedOn w:val="Standard"/>
    <w:rsid w:val="00F87A46"/>
    <w:pPr>
      <w:tabs>
        <w:tab w:val="center" w:pos="4536"/>
        <w:tab w:val="right" w:pos="9072"/>
      </w:tabs>
      <w:suppressAutoHyphens/>
    </w:pPr>
    <w:rPr>
      <w:rFonts w:ascii="Arial" w:hAnsi="Arial"/>
      <w:szCs w:val="20"/>
    </w:rPr>
  </w:style>
  <w:style w:type="paragraph" w:styleId="Fuzeile">
    <w:name w:val="footer"/>
    <w:basedOn w:val="Standard"/>
    <w:rsid w:val="00F87A46"/>
    <w:pPr>
      <w:tabs>
        <w:tab w:val="center" w:pos="4536"/>
        <w:tab w:val="right" w:pos="9072"/>
      </w:tabs>
      <w:suppressAutoHyphens/>
    </w:pPr>
    <w:rPr>
      <w:rFonts w:ascii="Arial" w:hAnsi="Arial"/>
    </w:rPr>
  </w:style>
  <w:style w:type="paragraph" w:customStyle="1" w:styleId="fliesstext10">
    <w:name w:val="fliesstext_10"/>
    <w:basedOn w:val="Standard"/>
    <w:qFormat/>
    <w:rsid w:val="00F87A46"/>
    <w:pPr>
      <w:suppressAutoHyphens/>
      <w:spacing w:beforeAutospacing="1" w:afterAutospacing="1"/>
    </w:pPr>
    <w:rPr>
      <w:rFonts w:ascii="Verdana" w:hAnsi="Verdana"/>
      <w:color w:val="000000"/>
      <w:sz w:val="20"/>
      <w:szCs w:val="20"/>
    </w:rPr>
  </w:style>
  <w:style w:type="paragraph" w:styleId="Sprechblasentext">
    <w:name w:val="Balloon Text"/>
    <w:basedOn w:val="Standard"/>
    <w:semiHidden/>
    <w:qFormat/>
    <w:rsid w:val="00F87A46"/>
    <w:pPr>
      <w:suppressAutoHyphens/>
    </w:pPr>
    <w:rPr>
      <w:rFonts w:ascii="Tahoma" w:hAnsi="Tahoma" w:cs="Tahoma"/>
      <w:sz w:val="16"/>
      <w:szCs w:val="16"/>
    </w:rPr>
  </w:style>
  <w:style w:type="paragraph" w:styleId="Dokumentstruktur">
    <w:name w:val="Document Map"/>
    <w:basedOn w:val="Standard"/>
    <w:semiHidden/>
    <w:qFormat/>
    <w:rsid w:val="006A0E04"/>
    <w:pPr>
      <w:shd w:val="clear" w:color="auto" w:fill="000080"/>
      <w:suppressAutoHyphens/>
    </w:pPr>
    <w:rPr>
      <w:rFonts w:ascii="Tahoma" w:hAnsi="Tahoma" w:cs="Tahoma"/>
      <w:sz w:val="20"/>
      <w:szCs w:val="20"/>
    </w:rPr>
  </w:style>
  <w:style w:type="paragraph" w:styleId="Listenabsatz">
    <w:name w:val="List Paragraph"/>
    <w:basedOn w:val="Standard"/>
    <w:uiPriority w:val="34"/>
    <w:qFormat/>
    <w:rsid w:val="003F32AB"/>
    <w:pPr>
      <w:suppressAutoHyphens/>
      <w:ind w:left="720"/>
      <w:contextualSpacing/>
    </w:pPr>
    <w:rPr>
      <w:rFonts w:ascii="Arial" w:hAnsi="Arial"/>
    </w:rPr>
  </w:style>
  <w:style w:type="paragraph" w:styleId="Kommentartext">
    <w:name w:val="annotation text"/>
    <w:basedOn w:val="Standard"/>
    <w:link w:val="KommentartextZchn"/>
    <w:uiPriority w:val="99"/>
    <w:semiHidden/>
    <w:unhideWhenUsed/>
    <w:qFormat/>
    <w:rsid w:val="003C3AA8"/>
    <w:pPr>
      <w:suppressAutoHyphens/>
    </w:pPr>
    <w:rPr>
      <w:rFonts w:ascii="Arial" w:hAnsi="Arial"/>
    </w:rPr>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CB5A48"/>
    <w:pPr>
      <w:suppressAutoHyphens/>
      <w:spacing w:beforeAutospacing="1" w:afterAutospacing="1"/>
    </w:pPr>
  </w:style>
  <w:style w:type="paragraph" w:customStyle="1" w:styleId="BBGVorlage">
    <w:name w:val="BBG Vorlage"/>
    <w:basedOn w:val="Standard"/>
    <w:qFormat/>
    <w:rsid w:val="002E030C"/>
    <w:pPr>
      <w:suppressAutoHyphens/>
      <w:spacing w:after="120" w:line="360" w:lineRule="auto"/>
      <w:jc w:val="right"/>
    </w:pPr>
    <w:rPr>
      <w:rFonts w:ascii="Arial" w:hAnsi="Arial" w:cs="Arial"/>
      <w:b/>
      <w:bCs/>
      <w:sz w:val="22"/>
      <w:szCs w:val="22"/>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3F4898"/>
    <w:rPr>
      <w:color w:val="0000FF" w:themeColor="hyperlink"/>
      <w:u w:val="single"/>
    </w:rPr>
  </w:style>
  <w:style w:type="paragraph" w:styleId="HTMLVorformatiert">
    <w:name w:val="HTML Preformatted"/>
    <w:basedOn w:val="Standard"/>
    <w:link w:val="HTMLVorformatiertZchn"/>
    <w:uiPriority w:val="99"/>
    <w:semiHidden/>
    <w:unhideWhenUsed/>
    <w:rsid w:val="00243E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rPr>
  </w:style>
  <w:style w:type="character" w:customStyle="1" w:styleId="HTMLVorformatiertZchn">
    <w:name w:val="HTML Vorformatiert Zchn"/>
    <w:basedOn w:val="Absatz-Standardschriftart"/>
    <w:link w:val="HTMLVorformatiert"/>
    <w:uiPriority w:val="99"/>
    <w:semiHidden/>
    <w:rsid w:val="00243EFC"/>
    <w:rPr>
      <w:rFonts w:ascii="Courier New" w:hAnsi="Courier New" w:cs="Courier New"/>
      <w:lang w:val="de-DE"/>
    </w:rPr>
  </w:style>
  <w:style w:type="character" w:customStyle="1" w:styleId="y2iqfc">
    <w:name w:val="y2iqfc"/>
    <w:basedOn w:val="Absatz-Standardschriftart"/>
    <w:rsid w:val="00243EFC"/>
  </w:style>
  <w:style w:type="character" w:styleId="NichtaufgelsteErwhnung">
    <w:name w:val="Unresolved Mention"/>
    <w:basedOn w:val="Absatz-Standardschriftart"/>
    <w:uiPriority w:val="99"/>
    <w:semiHidden/>
    <w:unhideWhenUsed/>
    <w:rsid w:val="00055C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38493">
      <w:bodyDiv w:val="1"/>
      <w:marLeft w:val="0"/>
      <w:marRight w:val="0"/>
      <w:marTop w:val="0"/>
      <w:marBottom w:val="0"/>
      <w:divBdr>
        <w:top w:val="none" w:sz="0" w:space="0" w:color="auto"/>
        <w:left w:val="none" w:sz="0" w:space="0" w:color="auto"/>
        <w:bottom w:val="none" w:sz="0" w:space="0" w:color="auto"/>
        <w:right w:val="none" w:sz="0" w:space="0" w:color="auto"/>
      </w:divBdr>
    </w:div>
    <w:div w:id="1333145167">
      <w:bodyDiv w:val="1"/>
      <w:marLeft w:val="0"/>
      <w:marRight w:val="0"/>
      <w:marTop w:val="0"/>
      <w:marBottom w:val="0"/>
      <w:divBdr>
        <w:top w:val="none" w:sz="0" w:space="0" w:color="auto"/>
        <w:left w:val="none" w:sz="0" w:space="0" w:color="auto"/>
        <w:bottom w:val="none" w:sz="0" w:space="0" w:color="auto"/>
        <w:right w:val="none" w:sz="0" w:space="0" w:color="auto"/>
      </w:divBdr>
    </w:div>
    <w:div w:id="1803310134">
      <w:bodyDiv w:val="1"/>
      <w:marLeft w:val="0"/>
      <w:marRight w:val="0"/>
      <w:marTop w:val="0"/>
      <w:marBottom w:val="0"/>
      <w:divBdr>
        <w:top w:val="none" w:sz="0" w:space="0" w:color="auto"/>
        <w:left w:val="none" w:sz="0" w:space="0" w:color="auto"/>
        <w:bottom w:val="none" w:sz="0" w:space="0" w:color="auto"/>
        <w:right w:val="none" w:sz="0" w:space="0" w:color="auto"/>
      </w:divBdr>
    </w:div>
    <w:div w:id="18615061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494"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755</Words>
  <Characters>4762</Characters>
  <Application>Microsoft Office Word</Application>
  <DocSecurity>0</DocSecurity>
  <Lines>39</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Presseinformation</vt:lpstr>
      <vt:lpstr>Presseinformation</vt:lpstr>
    </vt:vector>
  </TitlesOfParts>
  <Company>auchkomm Unternehmenskommunikation und IR</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2022-09-22T14:25:00Z</cp:lastPrinted>
  <dcterms:created xsi:type="dcterms:W3CDTF">2022-12-01T08:06:00Z</dcterms:created>
  <dcterms:modified xsi:type="dcterms:W3CDTF">2022-12-01T08:06:00Z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